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199" w:rsidRPr="00413199" w:rsidRDefault="00413199" w:rsidP="00AE3CEC">
      <w:pPr>
        <w:shd w:val="clear" w:color="auto" w:fill="FFFFFF"/>
        <w:spacing w:after="0"/>
        <w:jc w:val="center"/>
        <w:rPr>
          <w:rFonts w:ascii="Times New Roman" w:eastAsia="Times New Roman" w:hAnsi="Times New Roman"/>
          <w:bCs/>
          <w:color w:val="000000"/>
          <w:sz w:val="24"/>
          <w:szCs w:val="24"/>
        </w:rPr>
      </w:pPr>
      <w:r w:rsidRPr="00413199">
        <w:rPr>
          <w:rFonts w:ascii="Times New Roman" w:eastAsia="Times New Roman" w:hAnsi="Times New Roman"/>
          <w:bCs/>
          <w:color w:val="000000"/>
          <w:sz w:val="24"/>
          <w:szCs w:val="24"/>
        </w:rPr>
        <w:t>Му</w:t>
      </w:r>
      <w:r>
        <w:rPr>
          <w:rFonts w:ascii="Times New Roman" w:eastAsia="Times New Roman" w:hAnsi="Times New Roman"/>
          <w:bCs/>
          <w:color w:val="000000"/>
          <w:sz w:val="24"/>
          <w:szCs w:val="24"/>
        </w:rPr>
        <w:t>ниципальное бюджетное дошкольное образовательное учреждение «Детский сад комбинированного вида №1 «</w:t>
      </w:r>
      <w:proofErr w:type="spellStart"/>
      <w:r>
        <w:rPr>
          <w:rFonts w:ascii="Times New Roman" w:eastAsia="Times New Roman" w:hAnsi="Times New Roman"/>
          <w:bCs/>
          <w:color w:val="000000"/>
          <w:sz w:val="24"/>
          <w:szCs w:val="24"/>
        </w:rPr>
        <w:t>Дюймовочка</w:t>
      </w:r>
      <w:proofErr w:type="spellEnd"/>
      <w:r>
        <w:rPr>
          <w:rFonts w:ascii="Times New Roman" w:eastAsia="Times New Roman" w:hAnsi="Times New Roman"/>
          <w:bCs/>
          <w:color w:val="000000"/>
          <w:sz w:val="24"/>
          <w:szCs w:val="24"/>
        </w:rPr>
        <w:t xml:space="preserve">» село Русский Акташ </w:t>
      </w:r>
      <w:proofErr w:type="spellStart"/>
      <w:r>
        <w:rPr>
          <w:rFonts w:ascii="Times New Roman" w:eastAsia="Times New Roman" w:hAnsi="Times New Roman"/>
          <w:bCs/>
          <w:color w:val="000000"/>
          <w:sz w:val="24"/>
          <w:szCs w:val="24"/>
        </w:rPr>
        <w:t>Альметьевского</w:t>
      </w:r>
      <w:proofErr w:type="spellEnd"/>
      <w:r>
        <w:rPr>
          <w:rFonts w:ascii="Times New Roman" w:eastAsia="Times New Roman" w:hAnsi="Times New Roman"/>
          <w:bCs/>
          <w:color w:val="000000"/>
          <w:sz w:val="24"/>
          <w:szCs w:val="24"/>
        </w:rPr>
        <w:t xml:space="preserve"> района Республики Татарстан</w:t>
      </w:r>
    </w:p>
    <w:p w:rsidR="00413199" w:rsidRDefault="00413199" w:rsidP="00AE3CEC">
      <w:pPr>
        <w:shd w:val="clear" w:color="auto" w:fill="FFFFFF"/>
        <w:spacing w:after="0"/>
        <w:jc w:val="center"/>
        <w:rPr>
          <w:rFonts w:ascii="Times New Roman" w:eastAsia="Times New Roman" w:hAnsi="Times New Roman"/>
          <w:b/>
          <w:bCs/>
          <w:color w:val="000000"/>
          <w:sz w:val="24"/>
          <w:szCs w:val="24"/>
        </w:rPr>
      </w:pPr>
    </w:p>
    <w:p w:rsidR="00413199" w:rsidRDefault="00413199" w:rsidP="00AE3CEC">
      <w:pPr>
        <w:shd w:val="clear" w:color="auto" w:fill="FFFFFF"/>
        <w:spacing w:after="0"/>
        <w:jc w:val="center"/>
        <w:rPr>
          <w:rFonts w:ascii="Times New Roman" w:eastAsia="Times New Roman" w:hAnsi="Times New Roman"/>
          <w:b/>
          <w:bCs/>
          <w:color w:val="000000"/>
          <w:sz w:val="24"/>
          <w:szCs w:val="24"/>
        </w:rPr>
      </w:pPr>
    </w:p>
    <w:p w:rsidR="00413199" w:rsidRDefault="00413199" w:rsidP="00AE3CEC">
      <w:pPr>
        <w:shd w:val="clear" w:color="auto" w:fill="FFFFFF"/>
        <w:spacing w:after="0"/>
        <w:jc w:val="center"/>
        <w:rPr>
          <w:rFonts w:ascii="Times New Roman" w:eastAsia="Times New Roman" w:hAnsi="Times New Roman"/>
          <w:b/>
          <w:bCs/>
          <w:color w:val="000000"/>
          <w:sz w:val="24"/>
          <w:szCs w:val="24"/>
        </w:rPr>
      </w:pPr>
    </w:p>
    <w:p w:rsidR="00413199" w:rsidRDefault="00413199" w:rsidP="00AE3CEC">
      <w:pPr>
        <w:shd w:val="clear" w:color="auto" w:fill="FFFFFF"/>
        <w:spacing w:after="0"/>
        <w:jc w:val="center"/>
        <w:rPr>
          <w:rFonts w:ascii="Times New Roman" w:eastAsia="Times New Roman" w:hAnsi="Times New Roman"/>
          <w:b/>
          <w:bCs/>
          <w:color w:val="000000"/>
          <w:sz w:val="24"/>
          <w:szCs w:val="24"/>
        </w:rPr>
      </w:pPr>
    </w:p>
    <w:p w:rsidR="00413199" w:rsidRDefault="00413199" w:rsidP="00AE3CEC">
      <w:pPr>
        <w:shd w:val="clear" w:color="auto" w:fill="FFFFFF"/>
        <w:spacing w:after="0"/>
        <w:jc w:val="center"/>
        <w:rPr>
          <w:rFonts w:ascii="Times New Roman" w:eastAsia="Times New Roman" w:hAnsi="Times New Roman"/>
          <w:b/>
          <w:bCs/>
          <w:color w:val="000000"/>
          <w:sz w:val="24"/>
          <w:szCs w:val="24"/>
        </w:rPr>
      </w:pPr>
    </w:p>
    <w:p w:rsidR="00413199" w:rsidRDefault="00413199" w:rsidP="00AE3CEC">
      <w:pPr>
        <w:shd w:val="clear" w:color="auto" w:fill="FFFFFF"/>
        <w:spacing w:after="0"/>
        <w:jc w:val="center"/>
        <w:rPr>
          <w:rFonts w:ascii="Times New Roman" w:eastAsia="Times New Roman" w:hAnsi="Times New Roman"/>
          <w:b/>
          <w:bCs/>
          <w:color w:val="000000"/>
          <w:sz w:val="24"/>
          <w:szCs w:val="24"/>
        </w:rPr>
      </w:pPr>
    </w:p>
    <w:p w:rsidR="00413199" w:rsidRDefault="00413199" w:rsidP="00AE3CEC">
      <w:pPr>
        <w:shd w:val="clear" w:color="auto" w:fill="FFFFFF"/>
        <w:spacing w:after="0"/>
        <w:jc w:val="center"/>
        <w:rPr>
          <w:rFonts w:ascii="Times New Roman" w:eastAsia="Times New Roman" w:hAnsi="Times New Roman"/>
          <w:b/>
          <w:bCs/>
          <w:color w:val="000000"/>
          <w:sz w:val="24"/>
          <w:szCs w:val="24"/>
        </w:rPr>
      </w:pPr>
    </w:p>
    <w:p w:rsidR="00413199" w:rsidRDefault="00413199" w:rsidP="00AE3CEC">
      <w:pPr>
        <w:shd w:val="clear" w:color="auto" w:fill="FFFFFF"/>
        <w:spacing w:after="0"/>
        <w:jc w:val="center"/>
        <w:rPr>
          <w:rFonts w:ascii="Times New Roman" w:eastAsia="Times New Roman" w:hAnsi="Times New Roman"/>
          <w:b/>
          <w:bCs/>
          <w:color w:val="000000"/>
          <w:sz w:val="24"/>
          <w:szCs w:val="24"/>
        </w:rPr>
      </w:pPr>
    </w:p>
    <w:p w:rsidR="00413199" w:rsidRDefault="00413199" w:rsidP="00AE3CEC">
      <w:pPr>
        <w:shd w:val="clear" w:color="auto" w:fill="FFFFFF"/>
        <w:spacing w:after="0"/>
        <w:jc w:val="center"/>
        <w:rPr>
          <w:rFonts w:ascii="Times New Roman" w:eastAsia="Times New Roman" w:hAnsi="Times New Roman"/>
          <w:b/>
          <w:bCs/>
          <w:color w:val="000000"/>
          <w:sz w:val="24"/>
          <w:szCs w:val="24"/>
        </w:rPr>
      </w:pPr>
    </w:p>
    <w:p w:rsidR="00413199" w:rsidRDefault="00413199" w:rsidP="00AE3CEC">
      <w:pPr>
        <w:shd w:val="clear" w:color="auto" w:fill="FFFFFF"/>
        <w:spacing w:after="0"/>
        <w:jc w:val="center"/>
        <w:rPr>
          <w:rFonts w:ascii="Times New Roman" w:eastAsia="Times New Roman" w:hAnsi="Times New Roman"/>
          <w:b/>
          <w:bCs/>
          <w:color w:val="000000"/>
          <w:sz w:val="24"/>
          <w:szCs w:val="24"/>
        </w:rPr>
      </w:pPr>
    </w:p>
    <w:p w:rsidR="00413199" w:rsidRDefault="00413199" w:rsidP="00AE3CEC">
      <w:pPr>
        <w:shd w:val="clear" w:color="auto" w:fill="FFFFFF"/>
        <w:spacing w:after="0"/>
        <w:jc w:val="center"/>
        <w:rPr>
          <w:rFonts w:ascii="Times New Roman" w:eastAsia="Times New Roman" w:hAnsi="Times New Roman"/>
          <w:b/>
          <w:bCs/>
          <w:color w:val="000000"/>
          <w:sz w:val="24"/>
          <w:szCs w:val="24"/>
        </w:rPr>
      </w:pPr>
    </w:p>
    <w:p w:rsidR="0092501B" w:rsidRPr="0092501B" w:rsidRDefault="0092501B" w:rsidP="00AE3CEC">
      <w:pPr>
        <w:shd w:val="clear" w:color="auto" w:fill="FFFFFF"/>
        <w:spacing w:after="0"/>
        <w:jc w:val="center"/>
        <w:rPr>
          <w:rFonts w:ascii="Times New Roman" w:eastAsia="Times New Roman" w:hAnsi="Times New Roman"/>
          <w:b/>
          <w:bCs/>
          <w:color w:val="000000"/>
          <w:sz w:val="24"/>
          <w:szCs w:val="24"/>
        </w:rPr>
      </w:pPr>
      <w:r w:rsidRPr="0092501B">
        <w:rPr>
          <w:rFonts w:ascii="Times New Roman" w:eastAsia="Times New Roman" w:hAnsi="Times New Roman"/>
          <w:b/>
          <w:bCs/>
          <w:color w:val="000000"/>
          <w:sz w:val="24"/>
          <w:szCs w:val="24"/>
        </w:rPr>
        <w:t>«Социализация детей с ограниченными возможностями здоровья средствами музыкального воспитания»</w:t>
      </w: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p>
    <w:p w:rsidR="00AE3CEC" w:rsidRDefault="00413199" w:rsidP="00AE3CEC">
      <w:pPr>
        <w:shd w:val="clear" w:color="auto" w:fill="FFFFFF"/>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Подготовила: </w:t>
      </w:r>
      <w:proofErr w:type="spellStart"/>
      <w:r w:rsidR="00AE3CEC">
        <w:rPr>
          <w:rFonts w:ascii="Times New Roman" w:eastAsia="Times New Roman" w:hAnsi="Times New Roman" w:cs="Times New Roman"/>
          <w:bCs/>
          <w:color w:val="000000"/>
          <w:sz w:val="24"/>
          <w:szCs w:val="24"/>
        </w:rPr>
        <w:t>Нагорнова</w:t>
      </w:r>
      <w:proofErr w:type="spellEnd"/>
      <w:r w:rsidR="00AE3CEC">
        <w:rPr>
          <w:rFonts w:ascii="Times New Roman" w:eastAsia="Times New Roman" w:hAnsi="Times New Roman" w:cs="Times New Roman"/>
          <w:bCs/>
          <w:color w:val="000000"/>
          <w:sz w:val="24"/>
          <w:szCs w:val="24"/>
        </w:rPr>
        <w:t xml:space="preserve"> Елена Михайловна</w:t>
      </w:r>
    </w:p>
    <w:p w:rsidR="00AE3CEC" w:rsidRDefault="00AE3CEC" w:rsidP="00AE3CEC">
      <w:pPr>
        <w:shd w:val="clear" w:color="auto" w:fill="FFFFFF"/>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музыкальный руководитель</w:t>
      </w:r>
    </w:p>
    <w:p w:rsidR="0092501B" w:rsidRPr="00651F36" w:rsidRDefault="0092501B" w:rsidP="00AE3CEC">
      <w:pPr>
        <w:shd w:val="clear" w:color="auto" w:fill="FFFFFF"/>
        <w:spacing w:after="0" w:line="240" w:lineRule="auto"/>
        <w:jc w:val="right"/>
        <w:rPr>
          <w:rFonts w:ascii="Times New Roman" w:eastAsia="Times New Roman" w:hAnsi="Times New Roman" w:cs="Times New Roman"/>
          <w:bCs/>
          <w:color w:val="000000"/>
          <w:sz w:val="24"/>
          <w:szCs w:val="24"/>
        </w:rPr>
      </w:pPr>
      <w:r w:rsidRPr="00651F36">
        <w:rPr>
          <w:rFonts w:ascii="Times New Roman" w:eastAsia="Times New Roman" w:hAnsi="Times New Roman" w:cs="Times New Roman"/>
          <w:bCs/>
          <w:color w:val="000000"/>
          <w:sz w:val="24"/>
          <w:szCs w:val="24"/>
        </w:rPr>
        <w:t>первой квалификационной категории</w:t>
      </w:r>
    </w:p>
    <w:p w:rsidR="00AE3CEC" w:rsidRDefault="0092501B" w:rsidP="00AE3CEC">
      <w:pPr>
        <w:shd w:val="clear" w:color="auto" w:fill="FFFFFF"/>
        <w:spacing w:after="0" w:line="240" w:lineRule="auto"/>
        <w:jc w:val="right"/>
        <w:rPr>
          <w:rFonts w:ascii="Times New Roman" w:eastAsia="Times New Roman" w:hAnsi="Times New Roman"/>
          <w:bCs/>
          <w:color w:val="000000"/>
          <w:sz w:val="24"/>
          <w:szCs w:val="24"/>
        </w:rPr>
      </w:pPr>
      <w:r w:rsidRPr="00651F36">
        <w:rPr>
          <w:rFonts w:ascii="Times New Roman" w:eastAsia="Times New Roman" w:hAnsi="Times New Roman" w:cs="Times New Roman"/>
          <w:bCs/>
          <w:color w:val="000000"/>
          <w:sz w:val="24"/>
          <w:szCs w:val="24"/>
        </w:rPr>
        <w:t xml:space="preserve">МБДОУ </w:t>
      </w:r>
      <w:r w:rsidR="00AE3CEC">
        <w:rPr>
          <w:rFonts w:ascii="Times New Roman" w:eastAsia="Times New Roman" w:hAnsi="Times New Roman"/>
          <w:bCs/>
          <w:color w:val="000000"/>
          <w:sz w:val="24"/>
          <w:szCs w:val="24"/>
        </w:rPr>
        <w:t xml:space="preserve">«Детский сад </w:t>
      </w:r>
      <w:r w:rsidR="004416C6" w:rsidRPr="00651F36">
        <w:rPr>
          <w:rFonts w:ascii="Times New Roman" w:eastAsia="Times New Roman" w:hAnsi="Times New Roman" w:cs="Times New Roman"/>
          <w:bCs/>
          <w:color w:val="000000"/>
          <w:sz w:val="24"/>
          <w:szCs w:val="24"/>
        </w:rPr>
        <w:t>№ 1</w:t>
      </w:r>
      <w:r w:rsidR="00301531" w:rsidRPr="00651F36">
        <w:rPr>
          <w:rFonts w:ascii="Times New Roman" w:eastAsia="Times New Roman" w:hAnsi="Times New Roman" w:cs="Times New Roman"/>
          <w:bCs/>
          <w:color w:val="000000"/>
          <w:sz w:val="24"/>
          <w:szCs w:val="24"/>
        </w:rPr>
        <w:t xml:space="preserve"> </w:t>
      </w:r>
      <w:r w:rsidRPr="00651F36">
        <w:rPr>
          <w:rFonts w:ascii="Times New Roman" w:eastAsia="Times New Roman" w:hAnsi="Times New Roman" w:cs="Times New Roman"/>
          <w:bCs/>
          <w:color w:val="000000"/>
          <w:sz w:val="24"/>
          <w:szCs w:val="24"/>
        </w:rPr>
        <w:t>«</w:t>
      </w:r>
      <w:proofErr w:type="spellStart"/>
      <w:r w:rsidRPr="00651F36">
        <w:rPr>
          <w:rFonts w:ascii="Times New Roman" w:eastAsia="Times New Roman" w:hAnsi="Times New Roman" w:cs="Times New Roman"/>
          <w:bCs/>
          <w:color w:val="000000"/>
          <w:sz w:val="24"/>
          <w:szCs w:val="24"/>
        </w:rPr>
        <w:t>Дюймовочка</w:t>
      </w:r>
      <w:proofErr w:type="spellEnd"/>
      <w:r w:rsidRPr="00651F36">
        <w:rPr>
          <w:rFonts w:ascii="Times New Roman" w:eastAsia="Times New Roman" w:hAnsi="Times New Roman" w:cs="Times New Roman"/>
          <w:bCs/>
          <w:color w:val="000000"/>
          <w:sz w:val="24"/>
          <w:szCs w:val="24"/>
        </w:rPr>
        <w:t>»</w:t>
      </w:r>
      <w:r w:rsidR="00AE3CEC" w:rsidRPr="00AE3CEC">
        <w:rPr>
          <w:rFonts w:ascii="Times New Roman" w:eastAsia="Times New Roman" w:hAnsi="Times New Roman"/>
          <w:bCs/>
          <w:color w:val="000000"/>
          <w:sz w:val="24"/>
          <w:szCs w:val="24"/>
        </w:rPr>
        <w:t xml:space="preserve"> </w:t>
      </w:r>
    </w:p>
    <w:p w:rsidR="00AE3CEC" w:rsidRPr="0092501B" w:rsidRDefault="00AE3CEC" w:rsidP="00AE3CEC">
      <w:pPr>
        <w:shd w:val="clear" w:color="auto" w:fill="FFFFFF"/>
        <w:spacing w:after="0" w:line="240" w:lineRule="auto"/>
        <w:jc w:val="right"/>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 Русский Акташ</w:t>
      </w:r>
      <w:r w:rsidRPr="00AE3CEC">
        <w:rPr>
          <w:rFonts w:ascii="Times New Roman" w:eastAsia="Times New Roman" w:hAnsi="Times New Roman"/>
          <w:bCs/>
          <w:color w:val="000000"/>
          <w:sz w:val="24"/>
          <w:szCs w:val="24"/>
        </w:rPr>
        <w:t xml:space="preserve"> </w:t>
      </w:r>
    </w:p>
    <w:p w:rsidR="00301531" w:rsidRPr="00651F36" w:rsidRDefault="00301531" w:rsidP="0092501B">
      <w:pPr>
        <w:shd w:val="clear" w:color="auto" w:fill="FFFFFF"/>
        <w:spacing w:after="0" w:line="240" w:lineRule="auto"/>
        <w:jc w:val="right"/>
        <w:rPr>
          <w:rFonts w:ascii="Times New Roman" w:eastAsia="Times New Roman" w:hAnsi="Times New Roman" w:cs="Times New Roman"/>
          <w:bCs/>
          <w:color w:val="000000"/>
          <w:sz w:val="24"/>
          <w:szCs w:val="24"/>
        </w:rPr>
      </w:pPr>
    </w:p>
    <w:p w:rsidR="00413199" w:rsidRDefault="00413199" w:rsidP="00301531">
      <w:pPr>
        <w:shd w:val="clear" w:color="auto" w:fill="FFFFFF"/>
        <w:spacing w:after="0" w:line="240" w:lineRule="auto"/>
        <w:jc w:val="both"/>
        <w:rPr>
          <w:rFonts w:ascii="Times New Roman" w:eastAsia="Times New Roman" w:hAnsi="Times New Roman" w:cs="Times New Roman"/>
          <w:color w:val="000000"/>
          <w:sz w:val="24"/>
          <w:szCs w:val="24"/>
        </w:rPr>
      </w:pPr>
    </w:p>
    <w:p w:rsidR="00413199" w:rsidRDefault="00413199" w:rsidP="00301531">
      <w:pPr>
        <w:shd w:val="clear" w:color="auto" w:fill="FFFFFF"/>
        <w:spacing w:after="0" w:line="240" w:lineRule="auto"/>
        <w:jc w:val="both"/>
        <w:rPr>
          <w:rFonts w:ascii="Times New Roman" w:eastAsia="Times New Roman" w:hAnsi="Times New Roman" w:cs="Times New Roman"/>
          <w:color w:val="000000"/>
          <w:sz w:val="24"/>
          <w:szCs w:val="24"/>
        </w:rPr>
      </w:pPr>
    </w:p>
    <w:p w:rsidR="00413199" w:rsidRDefault="00413199" w:rsidP="00301531">
      <w:pPr>
        <w:shd w:val="clear" w:color="auto" w:fill="FFFFFF"/>
        <w:spacing w:after="0" w:line="240" w:lineRule="auto"/>
        <w:jc w:val="both"/>
        <w:rPr>
          <w:rFonts w:ascii="Times New Roman" w:eastAsia="Times New Roman" w:hAnsi="Times New Roman" w:cs="Times New Roman"/>
          <w:color w:val="000000"/>
          <w:sz w:val="24"/>
          <w:szCs w:val="24"/>
        </w:rPr>
      </w:pPr>
    </w:p>
    <w:p w:rsidR="00413199" w:rsidRDefault="00413199" w:rsidP="00413199">
      <w:pPr>
        <w:shd w:val="clear" w:color="auto" w:fill="FFFFFF"/>
        <w:spacing w:after="0" w:line="240" w:lineRule="auto"/>
        <w:jc w:val="center"/>
        <w:rPr>
          <w:rFonts w:ascii="Times New Roman" w:eastAsia="Times New Roman" w:hAnsi="Times New Roman" w:cs="Times New Roman"/>
          <w:color w:val="000000"/>
          <w:sz w:val="24"/>
          <w:szCs w:val="24"/>
        </w:rPr>
      </w:pPr>
    </w:p>
    <w:p w:rsidR="00413199" w:rsidRDefault="00413199" w:rsidP="00413199">
      <w:pPr>
        <w:shd w:val="clear" w:color="auto" w:fill="FFFFFF"/>
        <w:spacing w:after="0" w:line="240" w:lineRule="auto"/>
        <w:jc w:val="center"/>
        <w:rPr>
          <w:rFonts w:ascii="Times New Roman" w:eastAsia="Times New Roman" w:hAnsi="Times New Roman" w:cs="Times New Roman"/>
          <w:color w:val="000000"/>
          <w:sz w:val="24"/>
          <w:szCs w:val="24"/>
        </w:rPr>
      </w:pPr>
    </w:p>
    <w:p w:rsidR="00413199" w:rsidRDefault="00413199" w:rsidP="00413199">
      <w:pPr>
        <w:shd w:val="clear" w:color="auto" w:fill="FFFFFF"/>
        <w:spacing w:after="0" w:line="240" w:lineRule="auto"/>
        <w:jc w:val="center"/>
        <w:rPr>
          <w:rFonts w:ascii="Times New Roman" w:eastAsia="Times New Roman" w:hAnsi="Times New Roman" w:cs="Times New Roman"/>
          <w:color w:val="000000"/>
          <w:sz w:val="24"/>
          <w:szCs w:val="24"/>
        </w:rPr>
      </w:pPr>
    </w:p>
    <w:p w:rsidR="00413199" w:rsidRDefault="00413199" w:rsidP="00413199">
      <w:pPr>
        <w:shd w:val="clear" w:color="auto" w:fill="FFFFFF"/>
        <w:spacing w:after="0" w:line="240" w:lineRule="auto"/>
        <w:jc w:val="center"/>
        <w:rPr>
          <w:rFonts w:ascii="Times New Roman" w:eastAsia="Times New Roman" w:hAnsi="Times New Roman" w:cs="Times New Roman"/>
          <w:color w:val="000000"/>
          <w:sz w:val="24"/>
          <w:szCs w:val="24"/>
        </w:rPr>
      </w:pPr>
    </w:p>
    <w:p w:rsidR="00413199" w:rsidRDefault="00413199" w:rsidP="00413199">
      <w:pPr>
        <w:shd w:val="clear" w:color="auto" w:fill="FFFFFF"/>
        <w:spacing w:after="0" w:line="240" w:lineRule="auto"/>
        <w:jc w:val="center"/>
        <w:rPr>
          <w:rFonts w:ascii="Times New Roman" w:eastAsia="Times New Roman" w:hAnsi="Times New Roman" w:cs="Times New Roman"/>
          <w:color w:val="000000"/>
          <w:sz w:val="24"/>
          <w:szCs w:val="24"/>
        </w:rPr>
      </w:pPr>
    </w:p>
    <w:p w:rsidR="00413199" w:rsidRDefault="00413199" w:rsidP="00413199">
      <w:pPr>
        <w:shd w:val="clear" w:color="auto" w:fill="FFFFFF"/>
        <w:spacing w:after="0" w:line="240" w:lineRule="auto"/>
        <w:jc w:val="center"/>
        <w:rPr>
          <w:rFonts w:ascii="Times New Roman" w:eastAsia="Times New Roman" w:hAnsi="Times New Roman" w:cs="Times New Roman"/>
          <w:color w:val="000000"/>
          <w:sz w:val="24"/>
          <w:szCs w:val="24"/>
        </w:rPr>
      </w:pPr>
    </w:p>
    <w:p w:rsidR="00413199" w:rsidRDefault="00413199" w:rsidP="00413199">
      <w:pPr>
        <w:shd w:val="clear" w:color="auto" w:fill="FFFFFF"/>
        <w:spacing w:after="0" w:line="240" w:lineRule="auto"/>
        <w:jc w:val="center"/>
        <w:rPr>
          <w:rFonts w:ascii="Times New Roman" w:eastAsia="Times New Roman" w:hAnsi="Times New Roman" w:cs="Times New Roman"/>
          <w:color w:val="000000"/>
          <w:sz w:val="24"/>
          <w:szCs w:val="24"/>
        </w:rPr>
      </w:pPr>
    </w:p>
    <w:p w:rsidR="00413199" w:rsidRDefault="00413199" w:rsidP="00413199">
      <w:pPr>
        <w:shd w:val="clear" w:color="auto" w:fill="FFFFFF"/>
        <w:spacing w:after="0" w:line="240" w:lineRule="auto"/>
        <w:jc w:val="center"/>
        <w:rPr>
          <w:rFonts w:ascii="Times New Roman" w:eastAsia="Times New Roman" w:hAnsi="Times New Roman" w:cs="Times New Roman"/>
          <w:color w:val="000000"/>
          <w:sz w:val="24"/>
          <w:szCs w:val="24"/>
        </w:rPr>
      </w:pPr>
    </w:p>
    <w:p w:rsidR="00413199" w:rsidRDefault="00413199" w:rsidP="00413199">
      <w:pPr>
        <w:shd w:val="clear" w:color="auto" w:fill="FFFFFF"/>
        <w:spacing w:after="0" w:line="240" w:lineRule="auto"/>
        <w:jc w:val="center"/>
        <w:rPr>
          <w:rFonts w:ascii="Times New Roman" w:eastAsia="Times New Roman" w:hAnsi="Times New Roman" w:cs="Times New Roman"/>
          <w:color w:val="000000"/>
          <w:sz w:val="24"/>
          <w:szCs w:val="24"/>
        </w:rPr>
      </w:pPr>
    </w:p>
    <w:p w:rsidR="00413199" w:rsidRDefault="00413199" w:rsidP="00413199">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2021г.</w:t>
      </w:r>
    </w:p>
    <w:p w:rsidR="00301531" w:rsidRPr="00301531" w:rsidRDefault="00301531" w:rsidP="00413199">
      <w:pPr>
        <w:shd w:val="clear" w:color="auto" w:fill="FFFFFF"/>
        <w:spacing w:after="0" w:line="240" w:lineRule="auto"/>
        <w:jc w:val="both"/>
        <w:rPr>
          <w:rFonts w:ascii="Times New Roman" w:eastAsia="Times New Roman" w:hAnsi="Times New Roman" w:cs="Times New Roman"/>
          <w:color w:val="000000"/>
          <w:sz w:val="24"/>
          <w:szCs w:val="24"/>
        </w:rPr>
      </w:pPr>
      <w:r w:rsidRPr="00301531">
        <w:rPr>
          <w:rFonts w:ascii="Times New Roman" w:eastAsia="Times New Roman" w:hAnsi="Times New Roman" w:cs="Times New Roman"/>
          <w:color w:val="000000"/>
          <w:sz w:val="24"/>
          <w:szCs w:val="24"/>
        </w:rPr>
        <w:lastRenderedPageBreak/>
        <w:t>В настоящее время большое внимание уделяется вопросам, касающимся социальной адаптации, интеграции и социализации детей с ограниченными возможностями здоровья.</w:t>
      </w:r>
    </w:p>
    <w:p w:rsidR="00301531" w:rsidRPr="00301531" w:rsidRDefault="00301531" w:rsidP="00301531">
      <w:pPr>
        <w:shd w:val="clear" w:color="auto" w:fill="FFFFFF"/>
        <w:spacing w:after="0" w:line="240" w:lineRule="auto"/>
        <w:jc w:val="both"/>
        <w:rPr>
          <w:rFonts w:ascii="Times New Roman" w:eastAsia="Times New Roman" w:hAnsi="Times New Roman" w:cs="Times New Roman"/>
          <w:color w:val="000000"/>
          <w:sz w:val="24"/>
          <w:szCs w:val="24"/>
        </w:rPr>
      </w:pPr>
      <w:r w:rsidRPr="00301531">
        <w:rPr>
          <w:rFonts w:ascii="Times New Roman" w:eastAsia="Times New Roman" w:hAnsi="Times New Roman" w:cs="Times New Roman"/>
          <w:color w:val="000000"/>
          <w:sz w:val="24"/>
          <w:szCs w:val="24"/>
        </w:rPr>
        <w:t>Одним из условий успешной социализации детей с ОВЗ является занятие любимым видом искусства, в котором ребенок может почувствовать себя личностью и почувствовать свою значимость.</w:t>
      </w:r>
    </w:p>
    <w:p w:rsidR="00301531" w:rsidRPr="00301531" w:rsidRDefault="00301531" w:rsidP="0030153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Музыкальное и</w:t>
      </w:r>
      <w:r w:rsidRPr="00301531">
        <w:rPr>
          <w:rFonts w:ascii="Times New Roman" w:eastAsia="Times New Roman" w:hAnsi="Times New Roman" w:cs="Times New Roman"/>
          <w:color w:val="000000"/>
          <w:sz w:val="24"/>
          <w:szCs w:val="24"/>
        </w:rPr>
        <w:t>скусство выступает как средство для интеграции, адаптации и социализации личности, так как способствует гармонизации эмоциональных состояний, позволяет раскрыть горизонты творческого потенциала и быть более раскрепощенным.</w:t>
      </w:r>
      <w:r>
        <w:rPr>
          <w:rFonts w:ascii="Times New Roman" w:eastAsia="Times New Roman" w:hAnsi="Times New Roman" w:cs="Times New Roman"/>
          <w:color w:val="000000"/>
          <w:sz w:val="24"/>
          <w:szCs w:val="24"/>
        </w:rPr>
        <w:t xml:space="preserve"> </w:t>
      </w:r>
      <w:r w:rsidRPr="00301531">
        <w:rPr>
          <w:rFonts w:ascii="Times New Roman" w:eastAsia="Times New Roman" w:hAnsi="Times New Roman" w:cs="Times New Roman"/>
          <w:color w:val="000000"/>
          <w:sz w:val="24"/>
          <w:szCs w:val="24"/>
        </w:rPr>
        <w:t>Известно, что музыка управляет эмоциями, разумом, настроением, здоровьем.</w:t>
      </w:r>
    </w:p>
    <w:p w:rsidR="00301531" w:rsidRPr="00301531" w:rsidRDefault="00301531" w:rsidP="00301531">
      <w:pPr>
        <w:shd w:val="clear" w:color="auto" w:fill="FFFFFF"/>
        <w:spacing w:after="0" w:line="240" w:lineRule="auto"/>
        <w:jc w:val="both"/>
        <w:rPr>
          <w:rFonts w:ascii="Times New Roman" w:eastAsia="Times New Roman" w:hAnsi="Times New Roman" w:cs="Times New Roman"/>
          <w:color w:val="000000"/>
          <w:sz w:val="24"/>
          <w:szCs w:val="24"/>
        </w:rPr>
      </w:pPr>
      <w:r w:rsidRPr="00301531">
        <w:rPr>
          <w:rFonts w:ascii="Times New Roman" w:eastAsia="Times New Roman" w:hAnsi="Times New Roman" w:cs="Times New Roman"/>
          <w:color w:val="000000"/>
          <w:sz w:val="24"/>
          <w:szCs w:val="24"/>
        </w:rPr>
        <w:t>А также музыка – прекрасный воспитатель, и ценность её в том, что она способна облагораживать и воспитывать нравственно-эстетический и духовный потенциал личности, стимулировать его развитие.</w:t>
      </w:r>
    </w:p>
    <w:p w:rsidR="00301531" w:rsidRPr="00301531" w:rsidRDefault="00301531" w:rsidP="0030153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Моя задача, как музыкального руководителя</w:t>
      </w:r>
      <w:r w:rsidRPr="00301531">
        <w:rPr>
          <w:rFonts w:ascii="Times New Roman" w:eastAsia="Times New Roman" w:hAnsi="Times New Roman" w:cs="Times New Roman"/>
          <w:color w:val="000000"/>
          <w:sz w:val="24"/>
          <w:szCs w:val="24"/>
        </w:rPr>
        <w:t>, нести знания о музыке, о слове, как о гармонизации души и тела человека, развитии его духовности, нравственности, эстетики, интеллекта и физического здоровья, в общем, способствовать социальной адаптации детей.</w:t>
      </w:r>
    </w:p>
    <w:p w:rsidR="009B62EA" w:rsidRPr="009B62EA" w:rsidRDefault="009B62EA" w:rsidP="009B62EA">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Проработав много лет музыкальным руководителем</w:t>
      </w:r>
      <w:r>
        <w:rPr>
          <w:rFonts w:ascii="Times New Roman" w:eastAsia="Times New Roman" w:hAnsi="Times New Roman" w:cs="Times New Roman"/>
          <w:sz w:val="24"/>
          <w:szCs w:val="24"/>
        </w:rPr>
        <w:t xml:space="preserve"> в дошкольном учреждении</w:t>
      </w:r>
      <w:r w:rsidR="00E878D8">
        <w:rPr>
          <w:rFonts w:ascii="Times New Roman" w:eastAsia="Times New Roman" w:hAnsi="Times New Roman" w:cs="Times New Roman"/>
          <w:sz w:val="24"/>
          <w:szCs w:val="24"/>
        </w:rPr>
        <w:t xml:space="preserve"> в логопедической группе с детьми с ограниченными возможностями здоровья, </w:t>
      </w:r>
      <w:r w:rsidRPr="009B62EA">
        <w:rPr>
          <w:rFonts w:ascii="Times New Roman" w:eastAsia="Times New Roman" w:hAnsi="Times New Roman" w:cs="Times New Roman"/>
          <w:sz w:val="24"/>
          <w:szCs w:val="24"/>
        </w:rPr>
        <w:t>хочу поделиться опытом работы. Те, кто хоть раз общался с ребенком с ограниченными возможностями, знают, как трудно найти тропинку к его сердцу.</w:t>
      </w:r>
    </w:p>
    <w:p w:rsidR="009B62EA" w:rsidRPr="009B62EA" w:rsidRDefault="009B62EA" w:rsidP="009B62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Музыкальное воспитание в</w:t>
      </w:r>
      <w:r w:rsidRPr="009B62EA">
        <w:rPr>
          <w:rFonts w:ascii="Times New Roman" w:eastAsia="Times New Roman" w:hAnsi="Times New Roman" w:cs="Times New Roman"/>
          <w:sz w:val="24"/>
          <w:szCs w:val="24"/>
        </w:rPr>
        <w:t xml:space="preserve"> детском саду, являются составной частью общей системы обучения и воспитания детей с ОВЗ, и имеет помимо </w:t>
      </w:r>
      <w:proofErr w:type="spellStart"/>
      <w:r w:rsidRPr="009B62EA">
        <w:rPr>
          <w:rFonts w:ascii="Times New Roman" w:eastAsia="Times New Roman" w:hAnsi="Times New Roman" w:cs="Times New Roman"/>
          <w:sz w:val="24"/>
          <w:szCs w:val="24"/>
        </w:rPr>
        <w:t>общеразвивающей</w:t>
      </w:r>
      <w:proofErr w:type="spellEnd"/>
      <w:r w:rsidRPr="009B62EA">
        <w:rPr>
          <w:rFonts w:ascii="Times New Roman" w:eastAsia="Times New Roman" w:hAnsi="Times New Roman" w:cs="Times New Roman"/>
          <w:sz w:val="24"/>
          <w:szCs w:val="24"/>
        </w:rPr>
        <w:t>, коррекционно-компенсаторную направленность. Коррекция нарушенных функций через музыку помогает приобщить ребёнка к разным видам деятельности, формировать внимание, интерес к музыке, развивать музыкальные способности. Музыка организует детей, заражает их свои настроением. Музыкальное воспитание направленно непосредственно на развитие основных движений, сенсорных функций (зрительного и слухового восприятия), и речевой деятельности.</w:t>
      </w:r>
    </w:p>
    <w:p w:rsidR="009D71C3" w:rsidRDefault="009B62EA" w:rsidP="009B62EA">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 xml:space="preserve">Среди проблем можно назвать: </w:t>
      </w:r>
    </w:p>
    <w:p w:rsidR="009D71C3" w:rsidRDefault="009D71C3" w:rsidP="009B62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B62EA" w:rsidRPr="009B62EA">
        <w:rPr>
          <w:rFonts w:ascii="Times New Roman" w:eastAsia="Times New Roman" w:hAnsi="Times New Roman" w:cs="Times New Roman"/>
          <w:sz w:val="24"/>
          <w:szCs w:val="24"/>
        </w:rPr>
        <w:t>непроизвольность движений;</w:t>
      </w:r>
      <w:r w:rsidR="009B62EA">
        <w:rPr>
          <w:rFonts w:ascii="Times New Roman" w:eastAsia="Times New Roman" w:hAnsi="Times New Roman" w:cs="Times New Roman"/>
          <w:sz w:val="24"/>
          <w:szCs w:val="24"/>
        </w:rPr>
        <w:t xml:space="preserve"> </w:t>
      </w:r>
    </w:p>
    <w:p w:rsidR="009D71C3" w:rsidRDefault="009D71C3" w:rsidP="009B62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B62EA" w:rsidRPr="009B62EA">
        <w:rPr>
          <w:rFonts w:ascii="Times New Roman" w:eastAsia="Times New Roman" w:hAnsi="Times New Roman" w:cs="Times New Roman"/>
          <w:sz w:val="24"/>
          <w:szCs w:val="24"/>
        </w:rPr>
        <w:t>боязнь нового места</w:t>
      </w:r>
      <w:r>
        <w:rPr>
          <w:rFonts w:ascii="Times New Roman" w:eastAsia="Times New Roman" w:hAnsi="Times New Roman" w:cs="Times New Roman"/>
          <w:sz w:val="24"/>
          <w:szCs w:val="24"/>
        </w:rPr>
        <w:t>, общения с незнакомыми людьми;</w:t>
      </w:r>
    </w:p>
    <w:p w:rsidR="009D71C3" w:rsidRDefault="009D71C3" w:rsidP="009B62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B62EA" w:rsidRPr="009B62EA">
        <w:rPr>
          <w:rFonts w:ascii="Times New Roman" w:eastAsia="Times New Roman" w:hAnsi="Times New Roman" w:cs="Times New Roman"/>
          <w:sz w:val="24"/>
          <w:szCs w:val="24"/>
        </w:rPr>
        <w:t xml:space="preserve">речевые нарушения или отсутствие речи; </w:t>
      </w:r>
    </w:p>
    <w:p w:rsidR="009D71C3" w:rsidRDefault="009D71C3" w:rsidP="009B62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B62EA" w:rsidRPr="009B62EA">
        <w:rPr>
          <w:rFonts w:ascii="Times New Roman" w:eastAsia="Times New Roman" w:hAnsi="Times New Roman" w:cs="Times New Roman"/>
          <w:sz w:val="24"/>
          <w:szCs w:val="24"/>
        </w:rPr>
        <w:t xml:space="preserve">замкнутость, неактивность детей; </w:t>
      </w:r>
    </w:p>
    <w:p w:rsidR="009B62EA" w:rsidRPr="009B62EA" w:rsidRDefault="009D71C3" w:rsidP="009B62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B62EA" w:rsidRPr="009B62EA">
        <w:rPr>
          <w:rFonts w:ascii="Times New Roman" w:eastAsia="Times New Roman" w:hAnsi="Times New Roman" w:cs="Times New Roman"/>
          <w:sz w:val="24"/>
          <w:szCs w:val="24"/>
        </w:rPr>
        <w:t>неустойчивое внимание и память у дошкольников.</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b/>
          <w:bCs/>
          <w:i/>
          <w:iCs/>
          <w:sz w:val="24"/>
          <w:szCs w:val="24"/>
        </w:rPr>
        <w:t>Переосмыслив свой опыт, я пришла к выводу, что особенность работы с такими детьми состоит:</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1.не в поиске способов освоения разных танцевальных движений, а в стимуляции элементарной активности у ребенка;</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2.не в совершенствовании произношения, а в развитии элементарных вокализаций, простейших звукоподражаний;</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3. не в разучивании танцев, а в поиске способов побудить ребенка к танцевальному творчеству.</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Главное и самое важное на моих занятиях — это атмосфера, которая создается особым качеством общения равных партнеров — детей и педагога. Это общение можно назвать игровым. Возможность быть принятым окружающими без всяких условий позволяет ребенку проявлять свою индивидуальность. В этой игровой форме не все дети должны делать то же, что остальные, но каждый…со своим личным опытом может участвовать в иг</w:t>
      </w:r>
      <w:r w:rsidR="003E4EF3">
        <w:rPr>
          <w:rFonts w:ascii="Times New Roman" w:eastAsia="Times New Roman" w:hAnsi="Times New Roman" w:cs="Times New Roman"/>
          <w:sz w:val="24"/>
          <w:szCs w:val="24"/>
        </w:rPr>
        <w:t>ре. Повторяющаяся структура занятия</w:t>
      </w:r>
      <w:r w:rsidRPr="009B62EA">
        <w:rPr>
          <w:rFonts w:ascii="Times New Roman" w:eastAsia="Times New Roman" w:hAnsi="Times New Roman" w:cs="Times New Roman"/>
          <w:sz w:val="24"/>
          <w:szCs w:val="24"/>
        </w:rPr>
        <w:t xml:space="preserve"> помогает детям быстро ориентироваться в новом материале, быть уверенными, создавать образы, творить, помогать другим и радоваться их успехам и удачным находкам. </w:t>
      </w:r>
    </w:p>
    <w:p w:rsidR="009B62EA" w:rsidRPr="009D71C3" w:rsidRDefault="009B62EA" w:rsidP="009D71C3">
      <w:pPr>
        <w:spacing w:after="0" w:line="240" w:lineRule="auto"/>
        <w:jc w:val="both"/>
        <w:rPr>
          <w:rFonts w:ascii="Times New Roman" w:eastAsia="Times New Roman" w:hAnsi="Times New Roman" w:cs="Times New Roman"/>
          <w:b/>
          <w:sz w:val="24"/>
          <w:szCs w:val="24"/>
        </w:rPr>
      </w:pPr>
      <w:r w:rsidRPr="009B62EA">
        <w:rPr>
          <w:rFonts w:ascii="Times New Roman" w:eastAsia="Times New Roman" w:hAnsi="Times New Roman" w:cs="Times New Roman"/>
          <w:sz w:val="24"/>
          <w:szCs w:val="24"/>
        </w:rPr>
        <w:t xml:space="preserve">Все мы рождаемся с разными возможностями. Иногда ограничения накладываются самой природой. Но это не значит, что шансов быть счастливыми у детей с ограниченными возможностями, меньше. И этому найдется свое решение — </w:t>
      </w:r>
      <w:r w:rsidRPr="009D71C3">
        <w:rPr>
          <w:rFonts w:ascii="Times New Roman" w:eastAsia="Times New Roman" w:hAnsi="Times New Roman" w:cs="Times New Roman"/>
          <w:b/>
          <w:sz w:val="24"/>
          <w:szCs w:val="24"/>
        </w:rPr>
        <w:t>музыкотерапия.</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b/>
          <w:bCs/>
          <w:sz w:val="24"/>
          <w:szCs w:val="24"/>
        </w:rPr>
        <w:lastRenderedPageBreak/>
        <w:t>Полезность музыкотерапии в работе с детьми с ограниченными возможностями в том, что она:</w:t>
      </w:r>
    </w:p>
    <w:p w:rsidR="009B62EA" w:rsidRPr="009B62EA" w:rsidRDefault="009B62EA" w:rsidP="009D71C3">
      <w:pPr>
        <w:numPr>
          <w:ilvl w:val="0"/>
          <w:numId w:val="1"/>
        </w:numPr>
        <w:spacing w:after="0" w:line="240" w:lineRule="auto"/>
        <w:ind w:left="0" w:firstLine="0"/>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помогает укрепить доверие, взаимопонимание между участниками процесса;</w:t>
      </w:r>
    </w:p>
    <w:p w:rsidR="009B62EA" w:rsidRPr="009B62EA" w:rsidRDefault="009B62EA" w:rsidP="009D71C3">
      <w:pPr>
        <w:numPr>
          <w:ilvl w:val="0"/>
          <w:numId w:val="1"/>
        </w:numPr>
        <w:spacing w:after="0" w:line="240" w:lineRule="auto"/>
        <w:ind w:left="0" w:firstLine="0"/>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помогает ускорить прогресс терапии, так как внутренние переживания легче выражаются с помощью музыки, чем при разговоре;</w:t>
      </w:r>
    </w:p>
    <w:p w:rsidR="009B62EA" w:rsidRPr="009B62EA" w:rsidRDefault="009B62EA" w:rsidP="009D71C3">
      <w:pPr>
        <w:numPr>
          <w:ilvl w:val="0"/>
          <w:numId w:val="1"/>
        </w:numPr>
        <w:spacing w:after="0" w:line="240" w:lineRule="auto"/>
        <w:ind w:left="0" w:firstLine="0"/>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музыка усиливает внимание к чувствам, служит материалом, усиливающим осознание;</w:t>
      </w:r>
    </w:p>
    <w:p w:rsidR="009B62EA" w:rsidRPr="009B62EA" w:rsidRDefault="009B62EA" w:rsidP="009D71C3">
      <w:pPr>
        <w:numPr>
          <w:ilvl w:val="0"/>
          <w:numId w:val="1"/>
        </w:numPr>
        <w:spacing w:after="0" w:line="240" w:lineRule="auto"/>
        <w:ind w:left="0" w:firstLine="0"/>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косвенно повышается музыкальная компетенция, возникает чувство внутреннего контроля и порядка.</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У детей круг представлений о внешнем мире очень узкий, слабо развита речь, а также слуховые и зрительные восприятия, слабая нервная система, плохая координация движений, неустойчивое внимание. Как правило, у этих детей отсутствуют навыки и умения в звукоподражании, в слоговом подпевании и интонировании простейших мелодий. Дети не умеют согласовывать движения с музыкой, подчинять свои действия различным внешним сигналам — зрительным, слуховым. Но у них есть одно свойство — подражательность, которое проявляется как в  музыкально – ритмических -  движениях, так и в подпевании и пении.</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b/>
          <w:bCs/>
          <w:i/>
          <w:iCs/>
          <w:sz w:val="24"/>
          <w:szCs w:val="24"/>
        </w:rPr>
        <w:t xml:space="preserve">Чтобы успешнее решать задачу развития базовых психических функций, необходимых для общего развития и адаптации детей, я </w:t>
      </w:r>
      <w:r w:rsidR="00977356">
        <w:rPr>
          <w:rFonts w:ascii="Times New Roman" w:eastAsia="Times New Roman" w:hAnsi="Times New Roman" w:cs="Times New Roman"/>
          <w:b/>
          <w:bCs/>
          <w:i/>
          <w:iCs/>
          <w:sz w:val="24"/>
          <w:szCs w:val="24"/>
        </w:rPr>
        <w:t>решила использовать</w:t>
      </w:r>
      <w:r w:rsidRPr="009B62EA">
        <w:rPr>
          <w:rFonts w:ascii="Times New Roman" w:eastAsia="Times New Roman" w:hAnsi="Times New Roman" w:cs="Times New Roman"/>
          <w:b/>
          <w:bCs/>
          <w:i/>
          <w:iCs/>
          <w:sz w:val="24"/>
          <w:szCs w:val="24"/>
        </w:rPr>
        <w:t xml:space="preserve"> в своей работе следующие виды музыкально-двигательной терапии.</w:t>
      </w:r>
    </w:p>
    <w:p w:rsidR="009B62EA" w:rsidRPr="009B62EA" w:rsidRDefault="009B62EA" w:rsidP="009D71C3">
      <w:pPr>
        <w:spacing w:after="0" w:line="240" w:lineRule="auto"/>
        <w:jc w:val="both"/>
        <w:rPr>
          <w:rFonts w:ascii="Times New Roman" w:eastAsia="Times New Roman" w:hAnsi="Times New Roman" w:cs="Times New Roman"/>
          <w:sz w:val="24"/>
          <w:szCs w:val="24"/>
        </w:rPr>
      </w:pPr>
      <w:proofErr w:type="spellStart"/>
      <w:r w:rsidRPr="009B62EA">
        <w:rPr>
          <w:rFonts w:ascii="Times New Roman" w:eastAsia="Times New Roman" w:hAnsi="Times New Roman" w:cs="Times New Roman"/>
          <w:b/>
          <w:bCs/>
          <w:sz w:val="24"/>
          <w:szCs w:val="24"/>
        </w:rPr>
        <w:t>Психогимнастику</w:t>
      </w:r>
      <w:proofErr w:type="spellEnd"/>
      <w:r w:rsidRPr="009B62EA">
        <w:rPr>
          <w:rFonts w:ascii="Times New Roman" w:eastAsia="Times New Roman" w:hAnsi="Times New Roman" w:cs="Times New Roman"/>
          <w:b/>
          <w:bCs/>
          <w:sz w:val="24"/>
          <w:szCs w:val="24"/>
        </w:rPr>
        <w:t xml:space="preserve"> – </w:t>
      </w:r>
      <w:r w:rsidRPr="009B62EA">
        <w:rPr>
          <w:rFonts w:ascii="Times New Roman" w:eastAsia="Times New Roman" w:hAnsi="Times New Roman" w:cs="Times New Roman"/>
          <w:sz w:val="24"/>
          <w:szCs w:val="24"/>
        </w:rPr>
        <w:t>тренировочные, активизирующие психомоторику этюды, упражнения, игры, направленные на развитие и коррекцию различных отклонений в психических процессах;</w:t>
      </w:r>
    </w:p>
    <w:p w:rsidR="009B62EA" w:rsidRPr="009B62EA" w:rsidRDefault="009B62EA" w:rsidP="009D71C3">
      <w:pPr>
        <w:spacing w:after="0" w:line="240" w:lineRule="auto"/>
        <w:jc w:val="both"/>
        <w:rPr>
          <w:rFonts w:ascii="Times New Roman" w:eastAsia="Times New Roman" w:hAnsi="Times New Roman" w:cs="Times New Roman"/>
          <w:sz w:val="24"/>
          <w:szCs w:val="24"/>
        </w:rPr>
      </w:pPr>
      <w:proofErr w:type="spellStart"/>
      <w:r w:rsidRPr="009B62EA">
        <w:rPr>
          <w:rFonts w:ascii="Times New Roman" w:eastAsia="Times New Roman" w:hAnsi="Times New Roman" w:cs="Times New Roman"/>
          <w:b/>
          <w:bCs/>
          <w:sz w:val="24"/>
          <w:szCs w:val="24"/>
        </w:rPr>
        <w:t>Логоритмические</w:t>
      </w:r>
      <w:proofErr w:type="spellEnd"/>
      <w:r w:rsidRPr="009B62EA">
        <w:rPr>
          <w:rFonts w:ascii="Times New Roman" w:eastAsia="Times New Roman" w:hAnsi="Times New Roman" w:cs="Times New Roman"/>
          <w:b/>
          <w:bCs/>
          <w:sz w:val="24"/>
          <w:szCs w:val="24"/>
        </w:rPr>
        <w:t xml:space="preserve"> занятия</w:t>
      </w:r>
      <w:r w:rsidRPr="009B62EA">
        <w:rPr>
          <w:rFonts w:ascii="Times New Roman" w:eastAsia="Times New Roman" w:hAnsi="Times New Roman" w:cs="Times New Roman"/>
          <w:sz w:val="24"/>
          <w:szCs w:val="24"/>
        </w:rPr>
        <w:t> (с подгрупп</w:t>
      </w:r>
      <w:r w:rsidR="009D71C3">
        <w:rPr>
          <w:rFonts w:ascii="Times New Roman" w:eastAsia="Times New Roman" w:hAnsi="Times New Roman" w:cs="Times New Roman"/>
          <w:sz w:val="24"/>
          <w:szCs w:val="24"/>
        </w:rPr>
        <w:t>ой</w:t>
      </w:r>
      <w:r w:rsidR="00977356">
        <w:rPr>
          <w:rFonts w:ascii="Times New Roman" w:eastAsia="Times New Roman" w:hAnsi="Times New Roman" w:cs="Times New Roman"/>
          <w:sz w:val="24"/>
          <w:szCs w:val="24"/>
        </w:rPr>
        <w:t xml:space="preserve"> или группой детей) </w:t>
      </w:r>
      <w:r w:rsidR="009D71C3">
        <w:rPr>
          <w:rFonts w:ascii="Times New Roman" w:eastAsia="Times New Roman" w:hAnsi="Times New Roman" w:cs="Times New Roman"/>
          <w:sz w:val="24"/>
          <w:szCs w:val="24"/>
        </w:rPr>
        <w:t>–</w:t>
      </w:r>
      <w:r w:rsidR="00977356">
        <w:rPr>
          <w:rFonts w:ascii="Times New Roman" w:eastAsia="Times New Roman" w:hAnsi="Times New Roman" w:cs="Times New Roman"/>
          <w:sz w:val="24"/>
          <w:szCs w:val="24"/>
        </w:rPr>
        <w:t xml:space="preserve"> </w:t>
      </w:r>
      <w:r w:rsidRPr="009B62EA">
        <w:rPr>
          <w:rFonts w:ascii="Times New Roman" w:eastAsia="Times New Roman" w:hAnsi="Times New Roman" w:cs="Times New Roman"/>
          <w:sz w:val="24"/>
          <w:szCs w:val="24"/>
        </w:rPr>
        <w:t xml:space="preserve">вариант двигательной терапии, используемой в работе с дошкольниками, систему музыкально-двигательных, </w:t>
      </w:r>
      <w:proofErr w:type="spellStart"/>
      <w:r w:rsidRPr="009B62EA">
        <w:rPr>
          <w:rFonts w:ascii="Times New Roman" w:eastAsia="Times New Roman" w:hAnsi="Times New Roman" w:cs="Times New Roman"/>
          <w:sz w:val="24"/>
          <w:szCs w:val="24"/>
        </w:rPr>
        <w:t>речедвигательных</w:t>
      </w:r>
      <w:proofErr w:type="spellEnd"/>
      <w:r w:rsidRPr="009B62EA">
        <w:rPr>
          <w:rFonts w:ascii="Times New Roman" w:eastAsia="Times New Roman" w:hAnsi="Times New Roman" w:cs="Times New Roman"/>
          <w:sz w:val="24"/>
          <w:szCs w:val="24"/>
        </w:rPr>
        <w:t xml:space="preserve"> и музыкально-речевых игр, объединенных одним общим сюжетом и игровой формой;</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b/>
          <w:bCs/>
          <w:sz w:val="24"/>
          <w:szCs w:val="24"/>
        </w:rPr>
        <w:t>Систему музыкально</w:t>
      </w:r>
      <w:r w:rsidRPr="009D71C3">
        <w:rPr>
          <w:rFonts w:ascii="Times New Roman" w:eastAsia="Times New Roman" w:hAnsi="Times New Roman" w:cs="Times New Roman"/>
          <w:b/>
          <w:bCs/>
          <w:sz w:val="24"/>
          <w:szCs w:val="24"/>
        </w:rPr>
        <w:t>-</w:t>
      </w:r>
      <w:r w:rsidRPr="009D71C3">
        <w:rPr>
          <w:rFonts w:ascii="Times New Roman" w:eastAsia="Times New Roman" w:hAnsi="Times New Roman" w:cs="Times New Roman"/>
          <w:b/>
          <w:sz w:val="24"/>
          <w:szCs w:val="24"/>
        </w:rPr>
        <w:t>дидактических игр</w:t>
      </w:r>
      <w:r w:rsidRPr="009B62EA">
        <w:rPr>
          <w:rFonts w:ascii="Times New Roman" w:eastAsia="Times New Roman" w:hAnsi="Times New Roman" w:cs="Times New Roman"/>
          <w:sz w:val="24"/>
          <w:szCs w:val="24"/>
        </w:rPr>
        <w:t>, эффективных в работе с детьми, имеющими определенные проблемы в развитии.</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Все эти направления работы основаны на наиболее доступном для детей виде деятельности – игре. Решение коррекционных задач в игровой форме позволяет создать доброжелательную, эмоционально-насыщенную атмосферу совместного творчества детей и взрослых, побуждает каждого ребенка принять активное участие в учебном процессе, поддерживает познавательный интерес, и внимание. Предпочтение отдается активным формам.</w:t>
      </w:r>
    </w:p>
    <w:p w:rsidR="009B62EA" w:rsidRPr="009B62EA" w:rsidRDefault="009B62EA" w:rsidP="009B62EA">
      <w:pPr>
        <w:spacing w:after="0" w:line="240" w:lineRule="auto"/>
        <w:rPr>
          <w:rFonts w:ascii="Times New Roman" w:eastAsia="Times New Roman" w:hAnsi="Times New Roman" w:cs="Times New Roman"/>
          <w:sz w:val="24"/>
          <w:szCs w:val="24"/>
        </w:rPr>
      </w:pPr>
      <w:r w:rsidRPr="009B62EA">
        <w:rPr>
          <w:rFonts w:ascii="Times New Roman" w:eastAsia="Times New Roman" w:hAnsi="Times New Roman" w:cs="Times New Roman"/>
          <w:b/>
          <w:bCs/>
          <w:sz w:val="24"/>
          <w:szCs w:val="24"/>
        </w:rPr>
        <w:t>ПСИХОГИМНАСТИКА</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Включая  </w:t>
      </w:r>
      <w:proofErr w:type="spellStart"/>
      <w:r w:rsidRPr="009B62EA">
        <w:rPr>
          <w:rFonts w:ascii="Times New Roman" w:eastAsia="Times New Roman" w:hAnsi="Times New Roman" w:cs="Times New Roman"/>
          <w:sz w:val="24"/>
          <w:szCs w:val="24"/>
        </w:rPr>
        <w:t>психогимнастику</w:t>
      </w:r>
      <w:proofErr w:type="spellEnd"/>
      <w:r w:rsidRPr="009B62EA">
        <w:rPr>
          <w:rFonts w:ascii="Times New Roman" w:eastAsia="Times New Roman" w:hAnsi="Times New Roman" w:cs="Times New Roman"/>
          <w:sz w:val="24"/>
          <w:szCs w:val="24"/>
        </w:rPr>
        <w:t xml:space="preserve"> в работу с детьми, опиралась на книгу М.И. Чистяковой, которая учит, как помочь детям, имеющим отклонения. Я отобрала материал, предназначенный для дошкольников:</w:t>
      </w:r>
    </w:p>
    <w:p w:rsidR="009B62EA" w:rsidRPr="009B62EA" w:rsidRDefault="009B62EA" w:rsidP="009D71C3">
      <w:pPr>
        <w:numPr>
          <w:ilvl w:val="0"/>
          <w:numId w:val="2"/>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игры на развитие внимания</w:t>
      </w:r>
    </w:p>
    <w:p w:rsidR="009B62EA" w:rsidRPr="009B62EA" w:rsidRDefault="009B62EA" w:rsidP="009D71C3">
      <w:pPr>
        <w:numPr>
          <w:ilvl w:val="0"/>
          <w:numId w:val="2"/>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игры на развитие памяти</w:t>
      </w:r>
    </w:p>
    <w:p w:rsidR="009B62EA" w:rsidRPr="009B62EA" w:rsidRDefault="009B62EA" w:rsidP="009D71C3">
      <w:pPr>
        <w:numPr>
          <w:ilvl w:val="0"/>
          <w:numId w:val="2"/>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игры на преодоление двигательного автоматизма</w:t>
      </w:r>
    </w:p>
    <w:p w:rsidR="009B62EA" w:rsidRPr="009B62EA" w:rsidRDefault="009B62EA" w:rsidP="009D71C3">
      <w:pPr>
        <w:numPr>
          <w:ilvl w:val="0"/>
          <w:numId w:val="2"/>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подвижные игры</w:t>
      </w:r>
    </w:p>
    <w:p w:rsidR="009B62EA" w:rsidRPr="009B62EA" w:rsidRDefault="009B62EA" w:rsidP="009D71C3">
      <w:pPr>
        <w:numPr>
          <w:ilvl w:val="0"/>
          <w:numId w:val="2"/>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игры, способствующие успокоению и организации</w:t>
      </w:r>
    </w:p>
    <w:p w:rsidR="009B62EA" w:rsidRPr="009B62EA" w:rsidRDefault="009B62EA" w:rsidP="009D71C3">
      <w:pPr>
        <w:numPr>
          <w:ilvl w:val="0"/>
          <w:numId w:val="2"/>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игры на выражение различных эмоций</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Особенностью этих игр является то, что все они сопровождаются музыкой. Я считаю, что с помощью музыкального ритма можно установить равновесие в деятельности нервной системы ребенка, умерить слишком возбужденные темпераменты и растормозить заторможенных детей, урегулировать неправильные и лишние движения.</w:t>
      </w:r>
    </w:p>
    <w:p w:rsidR="009B62EA" w:rsidRPr="009B62EA" w:rsidRDefault="009B62EA" w:rsidP="009B62EA">
      <w:pPr>
        <w:spacing w:after="0" w:line="240" w:lineRule="auto"/>
        <w:rPr>
          <w:rFonts w:ascii="Times New Roman" w:eastAsia="Times New Roman" w:hAnsi="Times New Roman" w:cs="Times New Roman"/>
          <w:sz w:val="24"/>
          <w:szCs w:val="24"/>
        </w:rPr>
      </w:pPr>
      <w:r w:rsidRPr="009B62EA">
        <w:rPr>
          <w:rFonts w:ascii="Times New Roman" w:eastAsia="Times New Roman" w:hAnsi="Times New Roman" w:cs="Times New Roman"/>
          <w:b/>
          <w:bCs/>
          <w:i/>
          <w:iCs/>
          <w:sz w:val="24"/>
          <w:szCs w:val="24"/>
        </w:rPr>
        <w:t>ЛОГОРИТМИЧЕСКИЕ ЗАНЯТИЯ</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 xml:space="preserve">Следующий вид музыкально-двигательной терапии в коррекционной работе с детьми с разными отклонениями – </w:t>
      </w:r>
      <w:proofErr w:type="spellStart"/>
      <w:r w:rsidRPr="009B62EA">
        <w:rPr>
          <w:rFonts w:ascii="Times New Roman" w:eastAsia="Times New Roman" w:hAnsi="Times New Roman" w:cs="Times New Roman"/>
          <w:sz w:val="24"/>
          <w:szCs w:val="24"/>
        </w:rPr>
        <w:t>логоритмические</w:t>
      </w:r>
      <w:proofErr w:type="spellEnd"/>
      <w:r w:rsidRPr="009B62EA">
        <w:rPr>
          <w:rFonts w:ascii="Times New Roman" w:eastAsia="Times New Roman" w:hAnsi="Times New Roman" w:cs="Times New Roman"/>
          <w:sz w:val="24"/>
          <w:szCs w:val="24"/>
        </w:rPr>
        <w:t xml:space="preserve"> занятия, каждое из которых является сюжетным. Используются: игровая мотивация, пантомима, музыкальные рассказы и импровизации.</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lastRenderedPageBreak/>
        <w:t xml:space="preserve">Музыка на этих занятиях является организующим началом движений. Каждый музыкальный сигнал вызывает немедленную двигательную реакцию. Это позволяет развивать внимание, слуховое восприятие, пространственную ориентировку, способствует коррекции речевых нарушений, например, фонематического слуха. Дети легко справляются со всеми заданиями </w:t>
      </w:r>
      <w:proofErr w:type="spellStart"/>
      <w:r w:rsidRPr="009B62EA">
        <w:rPr>
          <w:rFonts w:ascii="Times New Roman" w:eastAsia="Times New Roman" w:hAnsi="Times New Roman" w:cs="Times New Roman"/>
          <w:sz w:val="24"/>
          <w:szCs w:val="24"/>
        </w:rPr>
        <w:t>логоритмики</w:t>
      </w:r>
      <w:proofErr w:type="spellEnd"/>
      <w:r w:rsidRPr="009B62EA">
        <w:rPr>
          <w:rFonts w:ascii="Times New Roman" w:eastAsia="Times New Roman" w:hAnsi="Times New Roman" w:cs="Times New Roman"/>
          <w:sz w:val="24"/>
          <w:szCs w:val="24"/>
        </w:rPr>
        <w:t>, поскольку их увлекает игровая форма.</w:t>
      </w:r>
    </w:p>
    <w:p w:rsidR="009B62EA" w:rsidRPr="009B62EA" w:rsidRDefault="009B62EA" w:rsidP="009B62EA">
      <w:pPr>
        <w:spacing w:after="0" w:line="240" w:lineRule="auto"/>
        <w:rPr>
          <w:rFonts w:ascii="Times New Roman" w:eastAsia="Times New Roman" w:hAnsi="Times New Roman" w:cs="Times New Roman"/>
          <w:sz w:val="24"/>
          <w:szCs w:val="24"/>
        </w:rPr>
      </w:pPr>
      <w:r w:rsidRPr="009B62EA">
        <w:rPr>
          <w:rFonts w:ascii="Times New Roman" w:eastAsia="Times New Roman" w:hAnsi="Times New Roman" w:cs="Times New Roman"/>
          <w:b/>
          <w:bCs/>
          <w:sz w:val="24"/>
          <w:szCs w:val="24"/>
        </w:rPr>
        <w:t>Занятия строятся согласно определенной последовательности:</w:t>
      </w:r>
    </w:p>
    <w:p w:rsidR="009B62EA" w:rsidRPr="009B62EA" w:rsidRDefault="009B62EA" w:rsidP="009D71C3">
      <w:pPr>
        <w:numPr>
          <w:ilvl w:val="0"/>
          <w:numId w:val="3"/>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ритмическая разминка;</w:t>
      </w:r>
    </w:p>
    <w:p w:rsidR="009B62EA" w:rsidRPr="009B62EA" w:rsidRDefault="009B62EA" w:rsidP="009D71C3">
      <w:pPr>
        <w:numPr>
          <w:ilvl w:val="0"/>
          <w:numId w:val="3"/>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упражнение на развитие внимания;</w:t>
      </w:r>
    </w:p>
    <w:p w:rsidR="009B62EA" w:rsidRPr="009B62EA" w:rsidRDefault="009B62EA" w:rsidP="009D71C3">
      <w:pPr>
        <w:numPr>
          <w:ilvl w:val="0"/>
          <w:numId w:val="3"/>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упражнение, регулирующее мышечный тонус;</w:t>
      </w:r>
    </w:p>
    <w:p w:rsidR="009B62EA" w:rsidRPr="009B62EA" w:rsidRDefault="009B62EA" w:rsidP="009D71C3">
      <w:pPr>
        <w:numPr>
          <w:ilvl w:val="0"/>
          <w:numId w:val="3"/>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упражнение на развитие чувства темпа и ритма;</w:t>
      </w:r>
    </w:p>
    <w:p w:rsidR="009B62EA" w:rsidRPr="009B62EA" w:rsidRDefault="009B62EA" w:rsidP="009D71C3">
      <w:pPr>
        <w:numPr>
          <w:ilvl w:val="0"/>
          <w:numId w:val="3"/>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пение;</w:t>
      </w:r>
    </w:p>
    <w:p w:rsidR="009B62EA" w:rsidRPr="009B62EA" w:rsidRDefault="009B62EA" w:rsidP="009D71C3">
      <w:pPr>
        <w:numPr>
          <w:ilvl w:val="0"/>
          <w:numId w:val="3"/>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упражнение для развития мелкой мускулатуры пальцев рук;</w:t>
      </w:r>
    </w:p>
    <w:p w:rsidR="009B62EA" w:rsidRPr="009B62EA" w:rsidRDefault="009B62EA" w:rsidP="009D71C3">
      <w:pPr>
        <w:numPr>
          <w:ilvl w:val="0"/>
          <w:numId w:val="3"/>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упражнение для развития речевых и мимических движений;</w:t>
      </w:r>
    </w:p>
    <w:p w:rsidR="009B62EA" w:rsidRPr="009B62EA" w:rsidRDefault="009B62EA" w:rsidP="009D71C3">
      <w:pPr>
        <w:numPr>
          <w:ilvl w:val="0"/>
          <w:numId w:val="3"/>
        </w:numPr>
        <w:spacing w:after="0" w:line="240" w:lineRule="auto"/>
        <w:ind w:left="0" w:firstLine="0"/>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игра;</w:t>
      </w:r>
    </w:p>
    <w:p w:rsidR="009B62EA" w:rsidRPr="009B62EA" w:rsidRDefault="009B62EA" w:rsidP="009D71C3">
      <w:pPr>
        <w:numPr>
          <w:ilvl w:val="0"/>
          <w:numId w:val="3"/>
        </w:numPr>
        <w:spacing w:after="0" w:line="240" w:lineRule="auto"/>
        <w:ind w:left="0" w:firstLine="0"/>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заключительное упражнение на релаксацию, цель его – успокоить детей, переключить их внимание на другие виды деятельности.</w:t>
      </w:r>
    </w:p>
    <w:p w:rsidR="009B62EA" w:rsidRPr="009B62EA" w:rsidRDefault="009B62EA" w:rsidP="009B62EA">
      <w:pPr>
        <w:spacing w:after="0" w:line="240" w:lineRule="auto"/>
        <w:rPr>
          <w:rFonts w:ascii="Times New Roman" w:eastAsia="Times New Roman" w:hAnsi="Times New Roman" w:cs="Times New Roman"/>
          <w:sz w:val="24"/>
          <w:szCs w:val="24"/>
        </w:rPr>
      </w:pPr>
      <w:r w:rsidRPr="009B62EA">
        <w:rPr>
          <w:rFonts w:ascii="Times New Roman" w:eastAsia="Times New Roman" w:hAnsi="Times New Roman" w:cs="Times New Roman"/>
          <w:b/>
          <w:bCs/>
          <w:i/>
          <w:iCs/>
          <w:sz w:val="24"/>
          <w:szCs w:val="24"/>
        </w:rPr>
        <w:t>МУЗЫКАЛЬНО-ДИДАКТИЧЕСКИЕ ИГРЫ</w:t>
      </w:r>
    </w:p>
    <w:p w:rsidR="009B62EA" w:rsidRPr="009B62EA" w:rsidRDefault="009B62EA" w:rsidP="009D71C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Особое место в своей работе я отвожу музыкально-дидактическим играм. Они являются важным средством сенсорного развития, в частности слуховых ощущений и восприятий.</w:t>
      </w:r>
    </w:p>
    <w:p w:rsidR="003E4EF3" w:rsidRDefault="003E4EF3" w:rsidP="00977356">
      <w:pPr>
        <w:shd w:val="clear" w:color="auto" w:fill="FFFFFF"/>
        <w:spacing w:after="0" w:line="240" w:lineRule="auto"/>
        <w:jc w:val="both"/>
        <w:rPr>
          <w:rFonts w:ascii="Times New Roman" w:eastAsia="Times New Roman" w:hAnsi="Times New Roman" w:cs="Times New Roman"/>
          <w:sz w:val="24"/>
          <w:szCs w:val="24"/>
        </w:rPr>
      </w:pPr>
    </w:p>
    <w:p w:rsidR="00977356" w:rsidRPr="00977356" w:rsidRDefault="00977356" w:rsidP="00977356">
      <w:pPr>
        <w:shd w:val="clear" w:color="auto" w:fill="FFFFFF"/>
        <w:spacing w:after="0" w:line="240" w:lineRule="auto"/>
        <w:jc w:val="both"/>
        <w:rPr>
          <w:rFonts w:ascii="Times New Roman" w:eastAsia="Times New Roman" w:hAnsi="Times New Roman" w:cs="Times New Roman"/>
          <w:sz w:val="24"/>
          <w:szCs w:val="24"/>
        </w:rPr>
      </w:pPr>
      <w:r w:rsidRPr="00977356">
        <w:rPr>
          <w:rFonts w:ascii="Times New Roman" w:eastAsia="Times New Roman" w:hAnsi="Times New Roman" w:cs="Times New Roman"/>
          <w:sz w:val="24"/>
          <w:szCs w:val="24"/>
        </w:rPr>
        <w:t xml:space="preserve">Занятия с использованием </w:t>
      </w:r>
      <w:proofErr w:type="spellStart"/>
      <w:r w:rsidRPr="00977356">
        <w:rPr>
          <w:rFonts w:ascii="Times New Roman" w:eastAsia="Times New Roman" w:hAnsi="Times New Roman" w:cs="Times New Roman"/>
          <w:sz w:val="24"/>
          <w:szCs w:val="24"/>
        </w:rPr>
        <w:t>психогимнастики</w:t>
      </w:r>
      <w:proofErr w:type="spellEnd"/>
      <w:r w:rsidRPr="00977356">
        <w:rPr>
          <w:rFonts w:ascii="Times New Roman" w:eastAsia="Times New Roman" w:hAnsi="Times New Roman" w:cs="Times New Roman"/>
          <w:sz w:val="24"/>
          <w:szCs w:val="24"/>
        </w:rPr>
        <w:t xml:space="preserve">, </w:t>
      </w:r>
      <w:proofErr w:type="spellStart"/>
      <w:r w:rsidRPr="00977356">
        <w:rPr>
          <w:rFonts w:ascii="Times New Roman" w:eastAsia="Times New Roman" w:hAnsi="Times New Roman" w:cs="Times New Roman"/>
          <w:sz w:val="24"/>
          <w:szCs w:val="24"/>
        </w:rPr>
        <w:t>логоритмики</w:t>
      </w:r>
      <w:proofErr w:type="spellEnd"/>
      <w:r w:rsidRPr="00977356">
        <w:rPr>
          <w:rFonts w:ascii="Times New Roman" w:eastAsia="Times New Roman" w:hAnsi="Times New Roman" w:cs="Times New Roman"/>
          <w:sz w:val="24"/>
          <w:szCs w:val="24"/>
        </w:rPr>
        <w:t xml:space="preserve"> и музыкально-дидактических игр дают свои результаты. Сочетание музыки и игры вызывает много эмоций, очень многие дети с удовольствием включаются в деятельность, в такой форме они готовы выполнять даже те </w:t>
      </w:r>
      <w:proofErr w:type="spellStart"/>
      <w:r w:rsidRPr="00977356">
        <w:rPr>
          <w:rFonts w:ascii="Times New Roman" w:eastAsia="Times New Roman" w:hAnsi="Times New Roman" w:cs="Times New Roman"/>
          <w:sz w:val="24"/>
          <w:szCs w:val="24"/>
        </w:rPr>
        <w:t>дей</w:t>
      </w:r>
      <w:proofErr w:type="gramStart"/>
      <w:r w:rsidRPr="00977356">
        <w:rPr>
          <w:rFonts w:ascii="Times New Roman" w:eastAsia="Times New Roman" w:hAnsi="Times New Roman" w:cs="Times New Roman"/>
          <w:sz w:val="24"/>
          <w:szCs w:val="24"/>
        </w:rPr>
        <w:t>c</w:t>
      </w:r>
      <w:proofErr w:type="gramEnd"/>
      <w:r w:rsidRPr="00977356">
        <w:rPr>
          <w:rFonts w:ascii="Times New Roman" w:eastAsia="Times New Roman" w:hAnsi="Times New Roman" w:cs="Times New Roman"/>
          <w:sz w:val="24"/>
          <w:szCs w:val="24"/>
        </w:rPr>
        <w:t>твия</w:t>
      </w:r>
      <w:proofErr w:type="spellEnd"/>
      <w:r w:rsidRPr="00977356">
        <w:rPr>
          <w:rFonts w:ascii="Times New Roman" w:eastAsia="Times New Roman" w:hAnsi="Times New Roman" w:cs="Times New Roman"/>
          <w:sz w:val="24"/>
          <w:szCs w:val="24"/>
        </w:rPr>
        <w:t xml:space="preserve">, на которые не способны на других занятиях. Очевидно, что у детей появилось желание вступать во взаимодействие друг с другом и </w:t>
      </w:r>
      <w:proofErr w:type="gramStart"/>
      <w:r w:rsidRPr="00977356">
        <w:rPr>
          <w:rFonts w:ascii="Times New Roman" w:eastAsia="Times New Roman" w:hAnsi="Times New Roman" w:cs="Times New Roman"/>
          <w:sz w:val="24"/>
          <w:szCs w:val="24"/>
        </w:rPr>
        <w:t>со</w:t>
      </w:r>
      <w:proofErr w:type="gramEnd"/>
      <w:r w:rsidRPr="00977356">
        <w:rPr>
          <w:rFonts w:ascii="Times New Roman" w:eastAsia="Times New Roman" w:hAnsi="Times New Roman" w:cs="Times New Roman"/>
          <w:sz w:val="24"/>
          <w:szCs w:val="24"/>
        </w:rPr>
        <w:t xml:space="preserve"> взрослыми, подражать действиям окружающих. Наблюдается развитие произвольности движений, т.е. ребенок не просто играет на музыкальном инструменте, а только когда звучит музыка, выполняет мои просьбы, отказываясь от немедленного осуществления своих собственных желаний, а главное – повышается активность малышей. Движения становятся более координированными, ритмичными. Ребенок учится извлекать звук из музыкального инструмента, двигается рядом с другими детьми, не сталкиваясь с ними, развивается общая и мелкая моторика. Дети осваивают все более сложные инструменты, требующие активного участия двух рук: ложки, треугольник и др. Многие ребята самостоятельно стараются изменять движения в соответствии с музыкальным звучанием.</w:t>
      </w:r>
    </w:p>
    <w:p w:rsidR="00977356" w:rsidRPr="00977356" w:rsidRDefault="00977356" w:rsidP="00977356">
      <w:pPr>
        <w:shd w:val="clear" w:color="auto" w:fill="FFFFFF"/>
        <w:spacing w:after="0" w:line="240" w:lineRule="auto"/>
        <w:jc w:val="both"/>
        <w:rPr>
          <w:rFonts w:ascii="Times New Roman" w:eastAsia="Times New Roman" w:hAnsi="Times New Roman" w:cs="Times New Roman"/>
          <w:sz w:val="24"/>
          <w:szCs w:val="24"/>
        </w:rPr>
      </w:pPr>
      <w:r w:rsidRPr="00977356">
        <w:rPr>
          <w:rFonts w:ascii="Times New Roman" w:eastAsia="Times New Roman" w:hAnsi="Times New Roman" w:cs="Times New Roman"/>
          <w:sz w:val="24"/>
          <w:szCs w:val="24"/>
        </w:rPr>
        <w:t>Решаются и задачи развития познавательной сферы: дети узнают знакомые мелодии, определяют на слух звучание различных инструментов, т.е. заметна положительная динамика в формировании слухового восприятия, памяти, внимания. Именно с помощью музыкальных игр и пения многие дети начинают петь и проговаривать простые слова,</w:t>
      </w:r>
      <w:r w:rsidRPr="00977356">
        <w:rPr>
          <w:rFonts w:ascii="Times New Roman" w:eastAsia="Times New Roman" w:hAnsi="Times New Roman" w:cs="Times New Roman"/>
          <w:b/>
          <w:bCs/>
          <w:sz w:val="24"/>
          <w:szCs w:val="24"/>
        </w:rPr>
        <w:t> </w:t>
      </w:r>
      <w:r w:rsidRPr="00977356">
        <w:rPr>
          <w:rFonts w:ascii="Times New Roman" w:eastAsia="Times New Roman" w:hAnsi="Times New Roman" w:cs="Times New Roman"/>
          <w:sz w:val="24"/>
          <w:szCs w:val="24"/>
        </w:rPr>
        <w:t>в то время как в обычной жизни они испытывают трудности в овладении активной речью.</w:t>
      </w:r>
      <w:r w:rsidRPr="00977356">
        <w:rPr>
          <w:rFonts w:ascii="Times New Roman" w:eastAsia="Times New Roman" w:hAnsi="Times New Roman" w:cs="Times New Roman"/>
          <w:b/>
          <w:bCs/>
          <w:sz w:val="24"/>
          <w:szCs w:val="24"/>
        </w:rPr>
        <w:t> </w:t>
      </w:r>
      <w:r w:rsidRPr="00977356">
        <w:rPr>
          <w:rFonts w:ascii="Times New Roman" w:eastAsia="Times New Roman" w:hAnsi="Times New Roman" w:cs="Times New Roman"/>
          <w:sz w:val="24"/>
          <w:szCs w:val="24"/>
        </w:rPr>
        <w:t>Дети способны не только пассивно слушать музыку (все эти дети очень музыкальны), но и создавать ее – петь, танцевать, играть на музыкальных инструментах. Но самое главное то, что они хотят и взаимодействуют друг с другом и с окружающими их  взрослыми.</w:t>
      </w:r>
    </w:p>
    <w:p w:rsidR="00977356" w:rsidRPr="00977356" w:rsidRDefault="00977356" w:rsidP="00977356">
      <w:pPr>
        <w:shd w:val="clear" w:color="auto" w:fill="FFFFFF"/>
        <w:spacing w:after="0" w:line="240" w:lineRule="auto"/>
        <w:jc w:val="both"/>
        <w:rPr>
          <w:rFonts w:ascii="Times New Roman" w:eastAsia="Times New Roman" w:hAnsi="Times New Roman" w:cs="Times New Roman"/>
          <w:sz w:val="24"/>
          <w:szCs w:val="24"/>
        </w:rPr>
      </w:pPr>
      <w:r w:rsidRPr="00977356">
        <w:rPr>
          <w:rFonts w:ascii="Times New Roman" w:eastAsia="Times New Roman" w:hAnsi="Times New Roman" w:cs="Times New Roman"/>
          <w:sz w:val="24"/>
          <w:szCs w:val="24"/>
        </w:rPr>
        <w:t xml:space="preserve">Особое место в системе воспитания детей с ОВЗ занимают утренники и развлечения. Высокий эмоциональный подъем, ожидание торжественного события обостряют чувства детей, они лучше воспринимают и усваивают содержание песен, стихов, что делает </w:t>
      </w:r>
      <w:r>
        <w:rPr>
          <w:rFonts w:ascii="Times New Roman" w:eastAsia="Times New Roman" w:hAnsi="Times New Roman" w:cs="Times New Roman"/>
          <w:sz w:val="24"/>
          <w:szCs w:val="24"/>
        </w:rPr>
        <w:t>коррекционно-</w:t>
      </w:r>
      <w:r w:rsidRPr="00977356">
        <w:rPr>
          <w:rFonts w:ascii="Times New Roman" w:eastAsia="Times New Roman" w:hAnsi="Times New Roman" w:cs="Times New Roman"/>
          <w:sz w:val="24"/>
          <w:szCs w:val="24"/>
        </w:rPr>
        <w:t xml:space="preserve">воспитательную работу более эффективной. Планирование и подбор материалов для утренников и развлечений осуществляется совместно музыкальным руководителем, логопедом и воспитателями. При этом учитываются возраст детей. Уровень речевого развития и индивидуальные особенности каждого ребёнка. Дети принимают участие в танцах, играх с несложными движениями, хороводах. Дети участвуют в небольших сценках, где их действия сопровождаются комментариями воспитателя. Каждому ребенку даём возможность выступить на празднике и продемонстрировать свои успехи. Праздники </w:t>
      </w:r>
      <w:r w:rsidRPr="00977356">
        <w:rPr>
          <w:rFonts w:ascii="Times New Roman" w:eastAsia="Times New Roman" w:hAnsi="Times New Roman" w:cs="Times New Roman"/>
          <w:sz w:val="24"/>
          <w:szCs w:val="24"/>
        </w:rPr>
        <w:lastRenderedPageBreak/>
        <w:t>духовно обогащают ребенка, расширяют его представления об окружающем мире, способствуют закреплению знаний и умений, полученных на различных видах занятий, побуждают ребенка к творчеству и общению.</w:t>
      </w:r>
    </w:p>
    <w:p w:rsidR="00977356" w:rsidRPr="009B62EA" w:rsidRDefault="00977356" w:rsidP="00977356">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sz w:val="24"/>
          <w:szCs w:val="24"/>
        </w:rPr>
        <w:t xml:space="preserve">Таким образом, можно говорить о благотворной роли именно музыкальных игр в позитивных изменениях в состоянии ребенка. Отмечается положительная динамика у всех детей: наблюдается повышение психической активности, </w:t>
      </w:r>
      <w:proofErr w:type="spellStart"/>
      <w:r w:rsidRPr="009B62EA">
        <w:rPr>
          <w:rFonts w:ascii="Times New Roman" w:eastAsia="Times New Roman" w:hAnsi="Times New Roman" w:cs="Times New Roman"/>
          <w:sz w:val="24"/>
          <w:szCs w:val="24"/>
        </w:rPr>
        <w:t>креативности</w:t>
      </w:r>
      <w:proofErr w:type="spellEnd"/>
      <w:r w:rsidRPr="009B62EA">
        <w:rPr>
          <w:rFonts w:ascii="Times New Roman" w:eastAsia="Times New Roman" w:hAnsi="Times New Roman" w:cs="Times New Roman"/>
          <w:sz w:val="24"/>
          <w:szCs w:val="24"/>
        </w:rPr>
        <w:t xml:space="preserve">, уровня </w:t>
      </w:r>
      <w:proofErr w:type="spellStart"/>
      <w:r w:rsidRPr="009B62EA">
        <w:rPr>
          <w:rFonts w:ascii="Times New Roman" w:eastAsia="Times New Roman" w:hAnsi="Times New Roman" w:cs="Times New Roman"/>
          <w:sz w:val="24"/>
          <w:szCs w:val="24"/>
        </w:rPr>
        <w:t>саморегуляции</w:t>
      </w:r>
      <w:proofErr w:type="spellEnd"/>
      <w:r w:rsidRPr="009B62EA">
        <w:rPr>
          <w:rFonts w:ascii="Times New Roman" w:eastAsia="Times New Roman" w:hAnsi="Times New Roman" w:cs="Times New Roman"/>
          <w:sz w:val="24"/>
          <w:szCs w:val="24"/>
        </w:rPr>
        <w:t>, развитие эмоционально-личностной сферы, расширение коммуникативных навыков.</w:t>
      </w:r>
    </w:p>
    <w:p w:rsidR="003E4EF3" w:rsidRPr="00E878D8" w:rsidRDefault="003E4EF3" w:rsidP="003E4EF3">
      <w:pPr>
        <w:spacing w:after="0" w:line="240" w:lineRule="auto"/>
        <w:jc w:val="both"/>
        <w:rPr>
          <w:rFonts w:ascii="Times New Roman" w:eastAsia="Times New Roman" w:hAnsi="Times New Roman" w:cs="Times New Roman"/>
          <w:sz w:val="24"/>
          <w:szCs w:val="24"/>
        </w:rPr>
      </w:pPr>
      <w:r w:rsidRPr="00E878D8">
        <w:rPr>
          <w:rFonts w:ascii="Times New Roman" w:eastAsia="Times New Roman" w:hAnsi="Times New Roman" w:cs="Times New Roman"/>
          <w:sz w:val="24"/>
          <w:szCs w:val="24"/>
        </w:rPr>
        <w:t>Социализации детей с ограниченными возможностями здоровья - это одна из самых главных задач, стоящих перед педагогами и родителями, направленная на подготовку детей с ограниченными возможностями к самостоятельной жизнедеятельности.</w:t>
      </w:r>
    </w:p>
    <w:p w:rsidR="003E4EF3" w:rsidRPr="009B62EA" w:rsidRDefault="003E4EF3" w:rsidP="003E4EF3">
      <w:pPr>
        <w:spacing w:after="0" w:line="240" w:lineRule="auto"/>
        <w:jc w:val="both"/>
        <w:rPr>
          <w:rFonts w:ascii="Times New Roman" w:eastAsia="Times New Roman" w:hAnsi="Times New Roman" w:cs="Times New Roman"/>
          <w:sz w:val="24"/>
          <w:szCs w:val="24"/>
        </w:rPr>
      </w:pPr>
      <w:r w:rsidRPr="009B62EA">
        <w:rPr>
          <w:rFonts w:ascii="Times New Roman" w:eastAsia="Times New Roman" w:hAnsi="Times New Roman" w:cs="Times New Roman"/>
          <w:b/>
          <w:bCs/>
          <w:sz w:val="24"/>
          <w:szCs w:val="24"/>
        </w:rPr>
        <w:t>Мы верим, что внутренняя сила, вера в себя может победить любые недуги. И пусть эти дети всё делают не так чётко и ритмично, как здоровые, но они двигаются, они поют и играют, они получают от этого радость и удовольствие, они дарят радость окружающим, близким, они понимают, что нужны людям, нужны обществу. Они верят в себя!</w:t>
      </w:r>
    </w:p>
    <w:p w:rsidR="003E4EF3" w:rsidRDefault="003E4EF3" w:rsidP="003E4EF3">
      <w:pPr>
        <w:shd w:val="clear" w:color="auto" w:fill="FFFFFF"/>
        <w:spacing w:after="0" w:line="240" w:lineRule="auto"/>
        <w:rPr>
          <w:rFonts w:ascii="Times New Roman" w:eastAsia="Times New Roman" w:hAnsi="Times New Roman" w:cs="Times New Roman"/>
          <w:b/>
          <w:bCs/>
          <w:color w:val="2B2B2B"/>
          <w:sz w:val="24"/>
          <w:szCs w:val="24"/>
        </w:rPr>
      </w:pPr>
    </w:p>
    <w:p w:rsidR="003E4EF3" w:rsidRPr="00AE3CEC" w:rsidRDefault="003E4EF3" w:rsidP="00AE3CEC">
      <w:pPr>
        <w:shd w:val="clear" w:color="auto" w:fill="FFFFFF"/>
        <w:spacing w:after="0" w:line="240" w:lineRule="auto"/>
        <w:jc w:val="center"/>
        <w:rPr>
          <w:rFonts w:ascii="Times New Roman" w:eastAsia="Times New Roman" w:hAnsi="Times New Roman" w:cs="Times New Roman"/>
          <w:b/>
          <w:sz w:val="24"/>
          <w:szCs w:val="24"/>
        </w:rPr>
      </w:pPr>
      <w:r w:rsidRPr="00AE3CEC">
        <w:rPr>
          <w:rFonts w:ascii="Times New Roman" w:eastAsia="Times New Roman" w:hAnsi="Times New Roman" w:cs="Times New Roman"/>
          <w:b/>
          <w:bCs/>
          <w:sz w:val="24"/>
          <w:szCs w:val="24"/>
        </w:rPr>
        <w:t>Литература:</w:t>
      </w:r>
    </w:p>
    <w:p w:rsidR="003E4EF3" w:rsidRPr="003E4EF3" w:rsidRDefault="003E4EF3" w:rsidP="003E4EF3">
      <w:pPr>
        <w:shd w:val="clear" w:color="auto" w:fill="FFFFFF"/>
        <w:spacing w:after="0" w:line="240" w:lineRule="auto"/>
        <w:rPr>
          <w:rFonts w:ascii="Times New Roman" w:eastAsia="Times New Roman" w:hAnsi="Times New Roman" w:cs="Times New Roman"/>
          <w:sz w:val="24"/>
          <w:szCs w:val="24"/>
        </w:rPr>
      </w:pPr>
    </w:p>
    <w:p w:rsidR="003E4EF3" w:rsidRPr="003E4EF3" w:rsidRDefault="003E4EF3" w:rsidP="003E4EF3">
      <w:pPr>
        <w:shd w:val="clear" w:color="auto" w:fill="FFFFFF"/>
        <w:spacing w:after="0" w:line="240" w:lineRule="auto"/>
        <w:jc w:val="both"/>
        <w:rPr>
          <w:rFonts w:ascii="Times New Roman" w:eastAsia="Times New Roman" w:hAnsi="Times New Roman" w:cs="Times New Roman"/>
          <w:sz w:val="24"/>
          <w:szCs w:val="24"/>
        </w:rPr>
      </w:pPr>
      <w:r w:rsidRPr="003E4EF3">
        <w:rPr>
          <w:rFonts w:ascii="Times New Roman" w:eastAsia="Times New Roman" w:hAnsi="Times New Roman" w:cs="Times New Roman"/>
          <w:sz w:val="24"/>
          <w:szCs w:val="24"/>
        </w:rPr>
        <w:t xml:space="preserve">1.Екжанова Е.А., </w:t>
      </w:r>
      <w:proofErr w:type="spellStart"/>
      <w:r w:rsidRPr="003E4EF3">
        <w:rPr>
          <w:rFonts w:ascii="Times New Roman" w:eastAsia="Times New Roman" w:hAnsi="Times New Roman" w:cs="Times New Roman"/>
          <w:sz w:val="24"/>
          <w:szCs w:val="24"/>
        </w:rPr>
        <w:t>Стребелева</w:t>
      </w:r>
      <w:proofErr w:type="spellEnd"/>
      <w:r w:rsidRPr="003E4EF3">
        <w:rPr>
          <w:rFonts w:ascii="Times New Roman" w:eastAsia="Times New Roman" w:hAnsi="Times New Roman" w:cs="Times New Roman"/>
          <w:sz w:val="24"/>
          <w:szCs w:val="24"/>
        </w:rPr>
        <w:t xml:space="preserve"> Е.А. Коррекционно-развивающее обучение и воспитание: Программа. – М.: Просвещение, 2003.</w:t>
      </w:r>
    </w:p>
    <w:p w:rsidR="003E4EF3" w:rsidRPr="003E4EF3" w:rsidRDefault="003E4EF3" w:rsidP="003E4EF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3E4EF3">
        <w:rPr>
          <w:rFonts w:ascii="Times New Roman" w:eastAsia="Times New Roman" w:hAnsi="Times New Roman" w:cs="Times New Roman"/>
          <w:sz w:val="24"/>
          <w:szCs w:val="24"/>
        </w:rPr>
        <w:t>Кононова Н.Г. Музыкально-дидактические игры для</w:t>
      </w:r>
      <w:r>
        <w:rPr>
          <w:rFonts w:ascii="Times New Roman" w:eastAsia="Times New Roman" w:hAnsi="Times New Roman" w:cs="Times New Roman"/>
          <w:sz w:val="24"/>
          <w:szCs w:val="24"/>
        </w:rPr>
        <w:t xml:space="preserve"> </w:t>
      </w:r>
      <w:r w:rsidRPr="003E4EF3">
        <w:rPr>
          <w:rFonts w:ascii="Times New Roman" w:eastAsia="Times New Roman" w:hAnsi="Times New Roman" w:cs="Times New Roman"/>
          <w:sz w:val="24"/>
          <w:szCs w:val="24"/>
        </w:rPr>
        <w:t>дошкольников. – М.: Просвещение, 1982.</w:t>
      </w:r>
    </w:p>
    <w:p w:rsidR="003E4EF3" w:rsidRPr="003E4EF3" w:rsidRDefault="003E4EF3" w:rsidP="003E4EF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3E4EF3">
        <w:rPr>
          <w:rFonts w:ascii="Times New Roman" w:eastAsia="Times New Roman" w:hAnsi="Times New Roman" w:cs="Times New Roman"/>
          <w:sz w:val="24"/>
          <w:szCs w:val="24"/>
        </w:rPr>
        <w:t>Музыкальное воспитание детей с проблемами в развитии</w:t>
      </w:r>
      <w:proofErr w:type="gramStart"/>
      <w:r>
        <w:rPr>
          <w:rFonts w:ascii="Times New Roman" w:eastAsia="Times New Roman" w:hAnsi="Times New Roman" w:cs="Times New Roman"/>
          <w:sz w:val="24"/>
          <w:szCs w:val="24"/>
        </w:rPr>
        <w:t>/</w:t>
      </w:r>
      <w:r w:rsidRPr="003E4EF3">
        <w:rPr>
          <w:rFonts w:ascii="Times New Roman" w:eastAsia="Times New Roman" w:hAnsi="Times New Roman" w:cs="Times New Roman"/>
          <w:sz w:val="24"/>
          <w:szCs w:val="24"/>
        </w:rPr>
        <w:t>П</w:t>
      </w:r>
      <w:proofErr w:type="gramEnd"/>
      <w:r w:rsidRPr="003E4EF3">
        <w:rPr>
          <w:rFonts w:ascii="Times New Roman" w:eastAsia="Times New Roman" w:hAnsi="Times New Roman" w:cs="Times New Roman"/>
          <w:sz w:val="24"/>
          <w:szCs w:val="24"/>
        </w:rPr>
        <w:t>од ред. Е.А. Медведевой. – М.: Издательский центр «Академия», 2002.</w:t>
      </w:r>
    </w:p>
    <w:p w:rsidR="003E4EF3" w:rsidRPr="003E4EF3" w:rsidRDefault="003E4EF3" w:rsidP="003E4EF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3E4EF3">
        <w:rPr>
          <w:rFonts w:ascii="Times New Roman" w:eastAsia="Times New Roman" w:hAnsi="Times New Roman" w:cs="Times New Roman"/>
          <w:sz w:val="24"/>
          <w:szCs w:val="24"/>
        </w:rPr>
        <w:t xml:space="preserve">Скрыпник И. </w:t>
      </w:r>
      <w:proofErr w:type="spellStart"/>
      <w:r w:rsidRPr="003E4EF3">
        <w:rPr>
          <w:rFonts w:ascii="Times New Roman" w:eastAsia="Times New Roman" w:hAnsi="Times New Roman" w:cs="Times New Roman"/>
          <w:sz w:val="24"/>
          <w:szCs w:val="24"/>
        </w:rPr>
        <w:t>Логоритмические</w:t>
      </w:r>
      <w:proofErr w:type="spellEnd"/>
      <w:r w:rsidRPr="003E4EF3">
        <w:rPr>
          <w:rFonts w:ascii="Times New Roman" w:eastAsia="Times New Roman" w:hAnsi="Times New Roman" w:cs="Times New Roman"/>
          <w:sz w:val="24"/>
          <w:szCs w:val="24"/>
        </w:rPr>
        <w:t xml:space="preserve"> занятия // Дошкольное</w:t>
      </w:r>
      <w:r>
        <w:rPr>
          <w:rFonts w:ascii="Times New Roman" w:eastAsia="Times New Roman" w:hAnsi="Times New Roman" w:cs="Times New Roman"/>
          <w:sz w:val="24"/>
          <w:szCs w:val="24"/>
        </w:rPr>
        <w:t xml:space="preserve"> </w:t>
      </w:r>
      <w:r w:rsidRPr="003E4EF3">
        <w:rPr>
          <w:rFonts w:ascii="Times New Roman" w:eastAsia="Times New Roman" w:hAnsi="Times New Roman" w:cs="Times New Roman"/>
          <w:sz w:val="24"/>
          <w:szCs w:val="24"/>
        </w:rPr>
        <w:t>воспитание. – 1996. –№ 5–9.</w:t>
      </w:r>
    </w:p>
    <w:p w:rsidR="003E4EF3" w:rsidRPr="003E4EF3" w:rsidRDefault="003E4EF3" w:rsidP="003E4EF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3E4EF3">
        <w:rPr>
          <w:rFonts w:ascii="Times New Roman" w:eastAsia="Times New Roman" w:hAnsi="Times New Roman" w:cs="Times New Roman"/>
          <w:sz w:val="24"/>
          <w:szCs w:val="24"/>
        </w:rPr>
        <w:t xml:space="preserve">Чистякова М.И. </w:t>
      </w:r>
      <w:proofErr w:type="spellStart"/>
      <w:r w:rsidRPr="003E4EF3">
        <w:rPr>
          <w:rFonts w:ascii="Times New Roman" w:eastAsia="Times New Roman" w:hAnsi="Times New Roman" w:cs="Times New Roman"/>
          <w:sz w:val="24"/>
          <w:szCs w:val="24"/>
        </w:rPr>
        <w:t>Психогимнастика</w:t>
      </w:r>
      <w:proofErr w:type="spellEnd"/>
      <w:r w:rsidRPr="003E4EF3">
        <w:rPr>
          <w:rFonts w:ascii="Times New Roman" w:eastAsia="Times New Roman" w:hAnsi="Times New Roman" w:cs="Times New Roman"/>
          <w:sz w:val="24"/>
          <w:szCs w:val="24"/>
        </w:rPr>
        <w:t>. – М.: Просвещение,1990.</w:t>
      </w:r>
    </w:p>
    <w:p w:rsidR="003E4EF3" w:rsidRPr="003E4EF3" w:rsidRDefault="003E4EF3" w:rsidP="003E4EF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3E4EF3">
        <w:rPr>
          <w:rFonts w:ascii="Times New Roman" w:eastAsia="Times New Roman" w:hAnsi="Times New Roman" w:cs="Times New Roman"/>
          <w:sz w:val="24"/>
          <w:szCs w:val="24"/>
        </w:rPr>
        <w:t>Филичева</w:t>
      </w:r>
      <w:r w:rsidR="004416C6">
        <w:rPr>
          <w:rFonts w:ascii="Times New Roman" w:eastAsia="Times New Roman" w:hAnsi="Times New Roman" w:cs="Times New Roman"/>
          <w:sz w:val="24"/>
          <w:szCs w:val="24"/>
        </w:rPr>
        <w:t xml:space="preserve"> Т.Б., </w:t>
      </w:r>
      <w:proofErr w:type="spellStart"/>
      <w:r w:rsidRPr="003E4EF3">
        <w:rPr>
          <w:rFonts w:ascii="Times New Roman" w:eastAsia="Times New Roman" w:hAnsi="Times New Roman" w:cs="Times New Roman"/>
          <w:sz w:val="24"/>
          <w:szCs w:val="24"/>
        </w:rPr>
        <w:t>Чевелева</w:t>
      </w:r>
      <w:proofErr w:type="spellEnd"/>
      <w:r w:rsidR="004416C6">
        <w:rPr>
          <w:rFonts w:ascii="Times New Roman" w:eastAsia="Times New Roman" w:hAnsi="Times New Roman" w:cs="Times New Roman"/>
          <w:sz w:val="24"/>
          <w:szCs w:val="24"/>
        </w:rPr>
        <w:t xml:space="preserve"> Н.А.</w:t>
      </w:r>
      <w:r w:rsidRPr="003E4EF3">
        <w:rPr>
          <w:rFonts w:ascii="Times New Roman" w:eastAsia="Times New Roman" w:hAnsi="Times New Roman" w:cs="Times New Roman"/>
          <w:sz w:val="24"/>
          <w:szCs w:val="24"/>
        </w:rPr>
        <w:t xml:space="preserve"> «Логопедическая рабо</w:t>
      </w:r>
      <w:r>
        <w:rPr>
          <w:rFonts w:ascii="Times New Roman" w:eastAsia="Times New Roman" w:hAnsi="Times New Roman" w:cs="Times New Roman"/>
          <w:sz w:val="24"/>
          <w:szCs w:val="24"/>
        </w:rPr>
        <w:t xml:space="preserve">та в специализированном детском </w:t>
      </w:r>
      <w:r w:rsidRPr="003E4EF3">
        <w:rPr>
          <w:rFonts w:ascii="Times New Roman" w:eastAsia="Times New Roman" w:hAnsi="Times New Roman" w:cs="Times New Roman"/>
          <w:sz w:val="24"/>
          <w:szCs w:val="24"/>
        </w:rPr>
        <w:t>саду», М. Просвещение .1987 г.</w:t>
      </w:r>
    </w:p>
    <w:p w:rsidR="003E4EF3" w:rsidRPr="003E4EF3" w:rsidRDefault="003E4EF3" w:rsidP="003E4EF3">
      <w:pPr>
        <w:spacing w:after="0" w:line="240" w:lineRule="auto"/>
        <w:jc w:val="both"/>
        <w:rPr>
          <w:rFonts w:ascii="Times New Roman" w:hAnsi="Times New Roman" w:cs="Times New Roman"/>
          <w:sz w:val="24"/>
          <w:szCs w:val="24"/>
        </w:rPr>
      </w:pPr>
    </w:p>
    <w:p w:rsidR="00977356" w:rsidRPr="003E4EF3" w:rsidRDefault="00977356" w:rsidP="00E878D8">
      <w:pPr>
        <w:spacing w:after="0" w:line="240" w:lineRule="auto"/>
        <w:jc w:val="both"/>
        <w:rPr>
          <w:rFonts w:ascii="Times New Roman" w:eastAsia="Times New Roman" w:hAnsi="Times New Roman" w:cs="Times New Roman"/>
          <w:sz w:val="24"/>
          <w:szCs w:val="24"/>
        </w:rPr>
      </w:pPr>
    </w:p>
    <w:p w:rsidR="00977356" w:rsidRDefault="00977356" w:rsidP="00E878D8">
      <w:pPr>
        <w:spacing w:after="0" w:line="240" w:lineRule="auto"/>
        <w:jc w:val="both"/>
        <w:rPr>
          <w:rFonts w:ascii="Times New Roman" w:eastAsia="Times New Roman" w:hAnsi="Times New Roman" w:cs="Times New Roman"/>
          <w:sz w:val="24"/>
          <w:szCs w:val="24"/>
        </w:rPr>
      </w:pPr>
    </w:p>
    <w:p w:rsidR="00977356" w:rsidRDefault="00977356" w:rsidP="00E878D8">
      <w:pPr>
        <w:spacing w:after="0" w:line="240" w:lineRule="auto"/>
        <w:jc w:val="both"/>
        <w:rPr>
          <w:rFonts w:ascii="Times New Roman" w:eastAsia="Times New Roman" w:hAnsi="Times New Roman" w:cs="Times New Roman"/>
          <w:sz w:val="24"/>
          <w:szCs w:val="24"/>
        </w:rPr>
      </w:pPr>
    </w:p>
    <w:p w:rsidR="00977356" w:rsidRDefault="00977356" w:rsidP="00E878D8">
      <w:pPr>
        <w:spacing w:after="0" w:line="240" w:lineRule="auto"/>
        <w:jc w:val="both"/>
        <w:rPr>
          <w:rFonts w:ascii="Times New Roman" w:eastAsia="Times New Roman" w:hAnsi="Times New Roman" w:cs="Times New Roman"/>
          <w:sz w:val="24"/>
          <w:szCs w:val="24"/>
        </w:rPr>
      </w:pPr>
    </w:p>
    <w:p w:rsidR="00977356" w:rsidRDefault="00977356" w:rsidP="00E878D8">
      <w:pPr>
        <w:spacing w:after="0" w:line="240" w:lineRule="auto"/>
        <w:jc w:val="both"/>
        <w:rPr>
          <w:rFonts w:ascii="Times New Roman" w:eastAsia="Times New Roman" w:hAnsi="Times New Roman" w:cs="Times New Roman"/>
          <w:sz w:val="24"/>
          <w:szCs w:val="24"/>
        </w:rPr>
      </w:pPr>
    </w:p>
    <w:p w:rsidR="00977356" w:rsidRDefault="00977356" w:rsidP="00E878D8">
      <w:pPr>
        <w:spacing w:after="0" w:line="240" w:lineRule="auto"/>
        <w:jc w:val="both"/>
        <w:rPr>
          <w:rFonts w:ascii="Times New Roman" w:eastAsia="Times New Roman" w:hAnsi="Times New Roman" w:cs="Times New Roman"/>
          <w:sz w:val="24"/>
          <w:szCs w:val="24"/>
        </w:rPr>
      </w:pPr>
    </w:p>
    <w:p w:rsidR="00977356" w:rsidRDefault="00977356" w:rsidP="00E878D8">
      <w:pPr>
        <w:spacing w:after="0" w:line="240" w:lineRule="auto"/>
        <w:jc w:val="both"/>
        <w:rPr>
          <w:rFonts w:ascii="Times New Roman" w:eastAsia="Times New Roman" w:hAnsi="Times New Roman" w:cs="Times New Roman"/>
          <w:sz w:val="24"/>
          <w:szCs w:val="24"/>
        </w:rPr>
      </w:pPr>
    </w:p>
    <w:p w:rsidR="00977356" w:rsidRDefault="00977356" w:rsidP="00E878D8">
      <w:pPr>
        <w:spacing w:after="0" w:line="240" w:lineRule="auto"/>
        <w:jc w:val="both"/>
        <w:rPr>
          <w:rFonts w:ascii="Times New Roman" w:eastAsia="Times New Roman" w:hAnsi="Times New Roman" w:cs="Times New Roman"/>
          <w:sz w:val="24"/>
          <w:szCs w:val="24"/>
        </w:rPr>
      </w:pPr>
    </w:p>
    <w:p w:rsidR="009B62EA" w:rsidRDefault="009B62EA" w:rsidP="00301531">
      <w:pPr>
        <w:shd w:val="clear" w:color="auto" w:fill="FFFFFF"/>
        <w:spacing w:after="0" w:line="240" w:lineRule="auto"/>
        <w:jc w:val="both"/>
        <w:rPr>
          <w:rFonts w:ascii="Times New Roman" w:eastAsia="Times New Roman" w:hAnsi="Times New Roman" w:cs="Times New Roman"/>
          <w:color w:val="000000"/>
          <w:sz w:val="24"/>
          <w:szCs w:val="24"/>
        </w:rPr>
      </w:pPr>
    </w:p>
    <w:p w:rsidR="009B62EA" w:rsidRDefault="009B62EA" w:rsidP="00301531">
      <w:pPr>
        <w:shd w:val="clear" w:color="auto" w:fill="FFFFFF"/>
        <w:spacing w:after="0" w:line="240" w:lineRule="auto"/>
        <w:jc w:val="both"/>
        <w:rPr>
          <w:rFonts w:ascii="Times New Roman" w:eastAsia="Times New Roman" w:hAnsi="Times New Roman" w:cs="Times New Roman"/>
          <w:color w:val="000000"/>
          <w:sz w:val="24"/>
          <w:szCs w:val="24"/>
        </w:rPr>
      </w:pPr>
    </w:p>
    <w:p w:rsidR="00301531" w:rsidRPr="009F0088" w:rsidRDefault="00301531" w:rsidP="009F0088">
      <w:pPr>
        <w:spacing w:line="240" w:lineRule="auto"/>
        <w:rPr>
          <w:rFonts w:ascii="Times New Roman" w:hAnsi="Times New Roman" w:cs="Times New Roman"/>
          <w:sz w:val="24"/>
          <w:szCs w:val="24"/>
        </w:rPr>
      </w:pPr>
    </w:p>
    <w:sectPr w:rsidR="00301531" w:rsidRPr="009F0088" w:rsidSect="009F008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B7EAD"/>
    <w:multiLevelType w:val="multilevel"/>
    <w:tmpl w:val="1B0876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30FC7C83"/>
    <w:multiLevelType w:val="multilevel"/>
    <w:tmpl w:val="1AF2F8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76F269F6"/>
    <w:multiLevelType w:val="multilevel"/>
    <w:tmpl w:val="F5EAAF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F0088"/>
    <w:rsid w:val="00256C71"/>
    <w:rsid w:val="00301531"/>
    <w:rsid w:val="00335DBD"/>
    <w:rsid w:val="003E4EF3"/>
    <w:rsid w:val="00413199"/>
    <w:rsid w:val="004416C6"/>
    <w:rsid w:val="00625F24"/>
    <w:rsid w:val="00651F36"/>
    <w:rsid w:val="00724550"/>
    <w:rsid w:val="0092501B"/>
    <w:rsid w:val="00977356"/>
    <w:rsid w:val="009B62EA"/>
    <w:rsid w:val="009D71C3"/>
    <w:rsid w:val="009F0088"/>
    <w:rsid w:val="00AE3CEC"/>
    <w:rsid w:val="00D541DA"/>
    <w:rsid w:val="00E16F7E"/>
    <w:rsid w:val="00E878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F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1847</Words>
  <Characters>10533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8</cp:revision>
  <dcterms:created xsi:type="dcterms:W3CDTF">2020-02-12T18:48:00Z</dcterms:created>
  <dcterms:modified xsi:type="dcterms:W3CDTF">2021-12-19T16:25:00Z</dcterms:modified>
</cp:coreProperties>
</file>