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A7B9" w14:textId="77777777" w:rsidR="00017C9B" w:rsidRDefault="00017C9B" w:rsidP="0061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Журавлева Оксана Валерьевна</w:t>
      </w:r>
    </w:p>
    <w:p w14:paraId="6FF2168E" w14:textId="77777777" w:rsidR="00017C9B" w:rsidRDefault="00017C9B" w:rsidP="0061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Дрожжановский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с.Алешкин-Саплык</w:t>
      </w:r>
      <w:proofErr w:type="spellEnd"/>
    </w:p>
    <w:p w14:paraId="2CFC85CA" w14:textId="77777777" w:rsidR="001F6860" w:rsidRDefault="00017C9B" w:rsidP="0061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«Алешкин-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Саплыкская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</w:t>
      </w:r>
    </w:p>
    <w:p w14:paraId="35584830" w14:textId="7073FEA2" w:rsidR="00017C9B" w:rsidRDefault="001F6860" w:rsidP="0061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им.Дементьева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</w:t>
      </w:r>
      <w:r w:rsidR="00017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6D623FE" w14:textId="77777777" w:rsidR="00172518" w:rsidRPr="00017C9B" w:rsidRDefault="00172518" w:rsidP="0061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внеклассного мероприятия</w:t>
      </w:r>
    </w:p>
    <w:p w14:paraId="302F96D9" w14:textId="77777777" w:rsidR="00017C9B" w:rsidRDefault="00017C9B" w:rsidP="0061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CBAD8ED" w14:textId="77777777" w:rsidR="00571DBD" w:rsidRPr="0013395A" w:rsidRDefault="008A0464" w:rsidP="0017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Викторина, посвященная </w:t>
      </w:r>
      <w:r w:rsidR="00172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технике Победы в </w:t>
      </w: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</w:t>
      </w:r>
      <w:r w:rsidR="008B26F9"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течественной войне 1941-1945гг.</w:t>
      </w:r>
      <w:r w:rsidR="00172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5AA1"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82647C"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бои на море и на с</w:t>
      </w: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уше, грохотали выстрелы кругом…</w:t>
      </w:r>
      <w:r w:rsidR="004700C5"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720CAA0" w14:textId="77777777" w:rsidR="00571DBD" w:rsidRPr="0013395A" w:rsidRDefault="0013395A" w:rsidP="0061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8A0464"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14:paraId="600A1D63" w14:textId="77777777" w:rsidR="00142E12" w:rsidRPr="0013395A" w:rsidRDefault="008A0464" w:rsidP="00610F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5A">
        <w:rPr>
          <w:rFonts w:ascii="Times New Roman" w:hAnsi="Times New Roman" w:cs="Times New Roman"/>
          <w:sz w:val="28"/>
          <w:szCs w:val="28"/>
        </w:rPr>
        <w:t>Цель:</w:t>
      </w:r>
      <w:r w:rsidR="00874955">
        <w:rPr>
          <w:rFonts w:ascii="Times New Roman" w:hAnsi="Times New Roman" w:cs="Times New Roman"/>
          <w:sz w:val="28"/>
          <w:szCs w:val="28"/>
        </w:rPr>
        <w:t xml:space="preserve"> </w:t>
      </w:r>
      <w:r w:rsidR="005A6B6F">
        <w:rPr>
          <w:rFonts w:ascii="Times New Roman" w:hAnsi="Times New Roman" w:cs="Times New Roman"/>
          <w:sz w:val="28"/>
          <w:szCs w:val="28"/>
        </w:rPr>
        <w:t>расширение знаний</w:t>
      </w:r>
      <w:r w:rsidR="005A6B6F" w:rsidRPr="005A6B6F">
        <w:rPr>
          <w:rFonts w:ascii="Times New Roman" w:hAnsi="Times New Roman" w:cs="Times New Roman"/>
          <w:sz w:val="28"/>
          <w:szCs w:val="28"/>
        </w:rPr>
        <w:t xml:space="preserve"> обучающихся о боевой технике времен Великой Отечественной войны</w:t>
      </w:r>
      <w:r w:rsidR="005A6B6F">
        <w:rPr>
          <w:rFonts w:ascii="Times New Roman" w:hAnsi="Times New Roman" w:cs="Times New Roman"/>
          <w:sz w:val="28"/>
          <w:szCs w:val="28"/>
        </w:rPr>
        <w:t>;</w:t>
      </w:r>
      <w:r w:rsidR="005A6B6F" w:rsidRPr="005A6B6F">
        <w:t xml:space="preserve"> </w:t>
      </w:r>
      <w:r w:rsidR="005A6B6F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A6B6F" w:rsidRPr="005A6B6F">
        <w:rPr>
          <w:rFonts w:ascii="Times New Roman" w:hAnsi="Times New Roman" w:cs="Times New Roman"/>
          <w:sz w:val="28"/>
          <w:szCs w:val="28"/>
        </w:rPr>
        <w:t>чувства патриотизма, гордости за победу советского народа в Великой Отечественной войне.</w:t>
      </w:r>
    </w:p>
    <w:p w14:paraId="7F1640D1" w14:textId="77777777" w:rsidR="008A0464" w:rsidRPr="0013395A" w:rsidRDefault="008B26F9" w:rsidP="00610F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5A">
        <w:rPr>
          <w:rFonts w:ascii="Times New Roman" w:hAnsi="Times New Roman" w:cs="Times New Roman"/>
          <w:sz w:val="28"/>
          <w:szCs w:val="28"/>
        </w:rPr>
        <w:t>Участники: обучающиеся 9-11 классов.</w:t>
      </w:r>
    </w:p>
    <w:p w14:paraId="13C19AAC" w14:textId="77777777" w:rsidR="008B26F9" w:rsidRPr="0013395A" w:rsidRDefault="008B26F9" w:rsidP="00610F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95A">
        <w:rPr>
          <w:rFonts w:ascii="Times New Roman" w:hAnsi="Times New Roman" w:cs="Times New Roman"/>
          <w:sz w:val="28"/>
          <w:szCs w:val="28"/>
        </w:rPr>
        <w:t>Ход викторины:</w:t>
      </w:r>
    </w:p>
    <w:p w14:paraId="05577EFF" w14:textId="77777777" w:rsidR="008B26F9" w:rsidRPr="0013395A" w:rsidRDefault="008B26F9" w:rsidP="00610F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5A">
        <w:rPr>
          <w:rFonts w:ascii="Times New Roman" w:hAnsi="Times New Roman" w:cs="Times New Roman"/>
          <w:sz w:val="28"/>
          <w:szCs w:val="28"/>
        </w:rPr>
        <w:t>Вступительное слово</w:t>
      </w:r>
      <w:r w:rsidR="004700C5" w:rsidRPr="0013395A">
        <w:rPr>
          <w:rFonts w:ascii="Times New Roman" w:hAnsi="Times New Roman" w:cs="Times New Roman"/>
          <w:sz w:val="28"/>
          <w:szCs w:val="28"/>
        </w:rPr>
        <w:t>.</w:t>
      </w:r>
    </w:p>
    <w:p w14:paraId="08AFAD32" w14:textId="77777777" w:rsidR="005A6B6F" w:rsidRDefault="0013395A" w:rsidP="00156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5A">
        <w:rPr>
          <w:rFonts w:ascii="Times New Roman" w:hAnsi="Times New Roman" w:cs="Times New Roman"/>
          <w:sz w:val="28"/>
          <w:szCs w:val="28"/>
        </w:rPr>
        <w:t>Ведущий:</w:t>
      </w: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война будет войной моторов.</w:t>
      </w:r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Моторы на земле, моторы в воздухе, моторы на воде и под водой. В этих условиях победит тот, у кого будет больше мо</w:t>
      </w:r>
      <w:r w:rsidR="0015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 и больший запас мощностей</w:t>
      </w:r>
      <w:r w:rsidR="00874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56CE3">
        <w:t xml:space="preserve">. </w:t>
      </w:r>
      <w:proofErr w:type="gramStart"/>
      <w:r w:rsidRPr="0013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r w:rsidRPr="0013395A">
        <w:rPr>
          <w:rFonts w:ascii="Times New Roman" w:eastAsia="Times New Roman" w:hAnsi="Times New Roman" w:cs="Times New Roman"/>
          <w:sz w:val="28"/>
          <w:szCs w:val="28"/>
          <w:lang w:eastAsia="ru-RU"/>
        </w:rPr>
        <w:t>Иосиф</w:t>
      </w:r>
      <w:proofErr w:type="gramEnd"/>
      <w:r w:rsidRPr="0013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Сталин.</w:t>
      </w:r>
      <w:r w:rsidR="00156CE3" w:rsidRPr="0015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CE3" w:rsidRPr="00874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Главного военного совета, 13 января 1941 г.</w:t>
      </w:r>
      <w:r w:rsidRPr="001339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693FF40" w14:textId="77777777" w:rsidR="0013395A" w:rsidRPr="00156CE3" w:rsidRDefault="00156CE3" w:rsidP="00156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C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предвоенных пятилеток советские конструкторы создали новые образцы стрелкового оружия, танков, артиллерии, минометов и самолетов. На вооружение флота поступали все более совершенные эскадренные миноносцы, крейсеры, сторожевые корабли, также особое внимание уделялось развитию подводного флота.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56CE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началом Великой Отечественной войны СССР обладал достаточно современной системой вооружения и военной техники, а по некоторым тактико-техническим характеристикам даже превосходил оружейные немецкие аналоги.</w:t>
      </w:r>
    </w:p>
    <w:p w14:paraId="06B41AE9" w14:textId="77777777" w:rsidR="004700C5" w:rsidRPr="004700C5" w:rsidRDefault="004700C5" w:rsidP="00610F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начинаем с вами </w:t>
      </w:r>
      <w:r w:rsidRPr="004700C5">
        <w:rPr>
          <w:rFonts w:ascii="Times New Roman" w:hAnsi="Times New Roman" w:cs="Times New Roman"/>
          <w:sz w:val="28"/>
          <w:szCs w:val="28"/>
        </w:rPr>
        <w:t>историческую викторину, посвященную</w:t>
      </w:r>
      <w:r w:rsidR="0013395A">
        <w:rPr>
          <w:rFonts w:ascii="Times New Roman" w:hAnsi="Times New Roman" w:cs="Times New Roman"/>
          <w:sz w:val="28"/>
          <w:szCs w:val="28"/>
        </w:rPr>
        <w:t xml:space="preserve"> технике Победы в</w:t>
      </w:r>
      <w:r w:rsidRPr="004700C5">
        <w:rPr>
          <w:rFonts w:ascii="Times New Roman" w:hAnsi="Times New Roman" w:cs="Times New Roman"/>
          <w:sz w:val="28"/>
          <w:szCs w:val="28"/>
        </w:rPr>
        <w:t xml:space="preserve"> Великой Отечественной войне 1941–1945 гг.</w:t>
      </w:r>
      <w:r w:rsidR="00133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Викторина делится на пять раундов</w:t>
      </w:r>
      <w:r w:rsidRPr="004700C5">
        <w:rPr>
          <w:rFonts w:ascii="Times New Roman" w:hAnsi="Times New Roman" w:cs="Times New Roman"/>
          <w:sz w:val="28"/>
          <w:szCs w:val="28"/>
        </w:rPr>
        <w:t>, в конце каждого раунда выбывает одна команда, набравшая наименьшее количество баллов. Побеждает команда, набравшая бол</w:t>
      </w:r>
      <w:r>
        <w:rPr>
          <w:rFonts w:ascii="Times New Roman" w:hAnsi="Times New Roman" w:cs="Times New Roman"/>
          <w:sz w:val="28"/>
          <w:szCs w:val="28"/>
        </w:rPr>
        <w:t>ьшее количество баллов в пятом</w:t>
      </w:r>
      <w:r w:rsidRPr="004700C5">
        <w:rPr>
          <w:rFonts w:ascii="Times New Roman" w:hAnsi="Times New Roman" w:cs="Times New Roman"/>
          <w:sz w:val="28"/>
          <w:szCs w:val="28"/>
        </w:rPr>
        <w:t xml:space="preserve"> раунде.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0C5">
        <w:rPr>
          <w:rFonts w:ascii="Times New Roman" w:hAnsi="Times New Roman" w:cs="Times New Roman"/>
          <w:sz w:val="28"/>
          <w:szCs w:val="28"/>
        </w:rPr>
        <w:t>Правильный ответ оценивается 1</w:t>
      </w:r>
      <w:r>
        <w:rPr>
          <w:rFonts w:ascii="Times New Roman" w:hAnsi="Times New Roman" w:cs="Times New Roman"/>
          <w:sz w:val="28"/>
          <w:szCs w:val="28"/>
        </w:rPr>
        <w:t>0 баллами</w:t>
      </w:r>
      <w:r w:rsidR="0013395A">
        <w:rPr>
          <w:rFonts w:ascii="Times New Roman" w:hAnsi="Times New Roman" w:cs="Times New Roman"/>
          <w:sz w:val="28"/>
          <w:szCs w:val="28"/>
        </w:rPr>
        <w:t>. Перед началом викторины</w:t>
      </w:r>
      <w:r w:rsidRPr="004700C5">
        <w:rPr>
          <w:rFonts w:ascii="Times New Roman" w:hAnsi="Times New Roman" w:cs="Times New Roman"/>
          <w:sz w:val="28"/>
          <w:szCs w:val="28"/>
        </w:rPr>
        <w:t xml:space="preserve"> команды тянут билетики с номером группы.</w:t>
      </w:r>
    </w:p>
    <w:p w14:paraId="46791C42" w14:textId="77777777" w:rsidR="00571DBD" w:rsidRPr="00610FFA" w:rsidRDefault="0013395A" w:rsidP="00610F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</w:rPr>
        <w:t>1 раунд «</w:t>
      </w:r>
      <w:r w:rsidR="00571DBD" w:rsidRPr="00610FFA">
        <w:rPr>
          <w:rFonts w:ascii="Times New Roman" w:hAnsi="Times New Roman" w:cs="Times New Roman"/>
          <w:sz w:val="28"/>
          <w:szCs w:val="28"/>
        </w:rPr>
        <w:t>Танки</w:t>
      </w:r>
      <w:r w:rsidRPr="00610FFA">
        <w:rPr>
          <w:rFonts w:ascii="Times New Roman" w:hAnsi="Times New Roman" w:cs="Times New Roman"/>
          <w:sz w:val="28"/>
          <w:szCs w:val="28"/>
        </w:rPr>
        <w:t>»</w:t>
      </w:r>
      <w:r w:rsidR="00270562" w:rsidRPr="00610FFA">
        <w:rPr>
          <w:rFonts w:ascii="Times New Roman" w:hAnsi="Times New Roman" w:cs="Times New Roman"/>
          <w:sz w:val="28"/>
          <w:szCs w:val="28"/>
        </w:rPr>
        <w:t>.</w:t>
      </w:r>
    </w:p>
    <w:p w14:paraId="2F3DF1FC" w14:textId="77777777" w:rsidR="00571DBD" w:rsidRPr="00610FFA" w:rsidRDefault="008A0464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Поступил на вооружение в 1939 году, серийно выпускался с марта 1940-го по август 1942 года. Масса танка составляла до 47,5 тонны, что делало его гораздо тяжелее существовавших немецких танков. Он вооружался пушкой калибра 76 мм. (</w:t>
      </w:r>
      <w:r w:rsidR="00571DBD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Тяжелый танк КВ-1)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76791A80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FA850E" w14:textId="77777777" w:rsidR="00C321FA" w:rsidRDefault="008A0464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2. В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ыпускался серийно с 1940 года, самый массовый средний танк Второй мировой войны, был основным танком РК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 до первой половины 1944 года.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2127EA"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Т-34-76)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0BCF3AF0" w14:textId="77777777" w:rsidR="002127EA" w:rsidRPr="00610FFA" w:rsidRDefault="008A0464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3.А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ктивно участвовали во многих боях Великой Отечественной войны,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Курской битве. П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о количеству выпущенных машин стал вторым по численности типом танков в Красной армии в период 1941 — 1945 годов.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2127EA"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Легкие танки Б-70)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814BC4A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E883814" w14:textId="77777777" w:rsidR="002127EA" w:rsidRPr="00610FFA" w:rsidRDefault="008A0464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оветский тяжёлый танк периода Великой Отечественной войны. Аббревиатура ИС означает «Иосиф Сталин»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C321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(ИС-2)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ADC1EE7" w14:textId="77777777" w:rsidR="005E3372" w:rsidRPr="00610FFA" w:rsidRDefault="00C125C9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8A0464" w:rsidRPr="00610FFA">
        <w:rPr>
          <w:rFonts w:ascii="Times New Roman" w:hAnsi="Times New Roman" w:cs="Times New Roman"/>
          <w:sz w:val="28"/>
          <w:szCs w:val="28"/>
        </w:rPr>
        <w:t>5.</w:t>
      </w:r>
      <w:r w:rsidR="0008721C" w:rsidRPr="00610FFA">
        <w:rPr>
          <w:rFonts w:ascii="Times New Roman" w:hAnsi="Times New Roman" w:cs="Times New Roman"/>
          <w:sz w:val="28"/>
          <w:szCs w:val="28"/>
        </w:rPr>
        <w:t>Впервые появилась на Курской дуге, где применялись в качестве истребителя танков.</w:t>
      </w:r>
      <w:r w:rsidR="008A0464" w:rsidRPr="00610FFA">
        <w:rPr>
          <w:rFonts w:ascii="Times New Roman" w:hAnsi="Times New Roman" w:cs="Times New Roman"/>
          <w:sz w:val="28"/>
          <w:szCs w:val="28"/>
        </w:rPr>
        <w:t xml:space="preserve"> </w:t>
      </w:r>
      <w:r w:rsidR="0008721C" w:rsidRPr="00610FFA">
        <w:rPr>
          <w:rFonts w:ascii="Times New Roman" w:hAnsi="Times New Roman" w:cs="Times New Roman"/>
          <w:sz w:val="28"/>
          <w:szCs w:val="28"/>
        </w:rPr>
        <w:t>Получила прозвище «Зверобой», поскольку её приписывали массовое истребление немецкой техники со звериными названиями.</w:t>
      </w:r>
      <w:r w:rsidR="0027269B" w:rsidRPr="00610FFA">
        <w:rPr>
          <w:rFonts w:ascii="Times New Roman" w:hAnsi="Times New Roman" w:cs="Times New Roman"/>
          <w:sz w:val="28"/>
          <w:szCs w:val="28"/>
        </w:rPr>
        <w:t xml:space="preserve"> </w:t>
      </w:r>
      <w:r w:rsidR="00610F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E3372" w:rsidRPr="00610FFA">
        <w:rPr>
          <w:rFonts w:ascii="Times New Roman" w:hAnsi="Times New Roman" w:cs="Times New Roman"/>
          <w:sz w:val="28"/>
          <w:szCs w:val="28"/>
        </w:rPr>
        <w:t>( СУ-152)</w:t>
      </w:r>
      <w:r w:rsidR="0027269B" w:rsidRPr="00610FFA">
        <w:rPr>
          <w:rFonts w:ascii="Times New Roman" w:hAnsi="Times New Roman" w:cs="Times New Roman"/>
          <w:sz w:val="28"/>
          <w:szCs w:val="28"/>
        </w:rPr>
        <w:t>.</w:t>
      </w:r>
    </w:p>
    <w:p w14:paraId="399A29E8" w14:textId="77777777" w:rsidR="00571DBD" w:rsidRPr="00610FFA" w:rsidRDefault="0013395A" w:rsidP="00610F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</w:rPr>
        <w:t>2 раунд «</w:t>
      </w:r>
      <w:r w:rsidR="00571DBD" w:rsidRPr="00610FFA">
        <w:rPr>
          <w:rFonts w:ascii="Times New Roman" w:hAnsi="Times New Roman" w:cs="Times New Roman"/>
          <w:sz w:val="28"/>
          <w:szCs w:val="28"/>
        </w:rPr>
        <w:t>Авиация</w:t>
      </w:r>
      <w:r w:rsidRPr="00610FFA">
        <w:rPr>
          <w:rFonts w:ascii="Times New Roman" w:hAnsi="Times New Roman" w:cs="Times New Roman"/>
          <w:sz w:val="28"/>
          <w:szCs w:val="28"/>
        </w:rPr>
        <w:t>»</w:t>
      </w:r>
      <w:r w:rsidR="00270562" w:rsidRPr="00610FFA">
        <w:rPr>
          <w:rFonts w:ascii="Times New Roman" w:hAnsi="Times New Roman" w:cs="Times New Roman"/>
          <w:sz w:val="28"/>
          <w:szCs w:val="28"/>
        </w:rPr>
        <w:t>.</w:t>
      </w:r>
    </w:p>
    <w:p w14:paraId="6A4686A4" w14:textId="77777777" w:rsidR="00571DBD" w:rsidRPr="00610FFA" w:rsidRDefault="0027269B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1. С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амый массовый боевой самолет в истории. Всего было выпущено более 36 тыс. машин. Его называли "летающим танком", руководство вермахта — "черной смертью" и "железным Густавом". Немецкие летчики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прозвали 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"бетонным самолетом" за его высокую боевую живучесть.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571DBD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Штурмовик Ил-2 или Бронированный Ил-2)</w:t>
      </w:r>
    </w:p>
    <w:p w14:paraId="2EA827DB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0DD414" w14:textId="77777777" w:rsidR="00571DBD" w:rsidRPr="00610FFA" w:rsidRDefault="0027269B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За счет высокого потолка и большой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скорости на высоте свыше 5 тысяч метров  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эффективно применялся как самолет-разведчик, а также истребитель ПВО. 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571DBD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571DBD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Ночной истребитель МиГ-3)</w:t>
      </w:r>
    </w:p>
    <w:p w14:paraId="218DBCBD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8E5E59" w14:textId="77777777" w:rsidR="002E05D5" w:rsidRPr="00610FFA" w:rsidRDefault="0027269B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До конца войны на этих самолетах сражались дважды Герои Советского Союза Н.М. Скоморохов, сбивший лично 46 и в группе ещё 8 вражеских самолетов, К.А. Евстигнеев, на счету которого 53 самолёта противника.</w:t>
      </w:r>
      <w:r w:rsidR="00610FFA">
        <w:rPr>
          <w:rFonts w:ascii="Times New Roman" w:hAnsi="Times New Roman" w:cs="Times New Roman"/>
          <w:sz w:val="28"/>
          <w:szCs w:val="28"/>
        </w:rPr>
        <w:t xml:space="preserve">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етал трижды Герой Советского Союза И.Н. Кожедуб. Он сбил на нём 17 вражеских самолётов и закончил войну под Берлином.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(Истребитель Ла-7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1C6654E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294D88" w14:textId="77777777" w:rsidR="002E05D5" w:rsidRPr="00610FFA" w:rsidRDefault="0027269B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первых дней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Великой Отечественной войны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зарекомендовал себя как прекрасный пикирующий бомбардировщик. По скорости с ним не мог сравниться ни один немецкий фронтовой бомбардировщик. Пилотировать машину было непросто, но летчикам она нравилась. Прославленный летчик И.А. Маликов по тр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раза в день поднимал свою машину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трудные дни Московской битвы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(Бомбардировщик Пе-2)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2903F56" w14:textId="77777777" w:rsidR="006324DF" w:rsidRDefault="006324DF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2DA936C" w14:textId="77777777" w:rsidR="0008721C" w:rsidRDefault="0027269B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5.</w:t>
      </w:r>
      <w:r w:rsidR="005E3372"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 время Великой Отечественной войны использовался как легкий ночной бомбардировщик с возможностью размещения снарядов до 350 кг. В 1944 году был переименован в По-2</w:t>
      </w:r>
      <w:r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5E3372"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  <w:r w:rsidR="005E3372"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(Самолет У-2 («Учебный – второй»)</w:t>
      </w:r>
      <w:r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6564D28" w14:textId="77777777" w:rsidR="00610FFA" w:rsidRPr="00610FFA" w:rsidRDefault="00610FFA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7DAD6D8" w14:textId="77777777" w:rsidR="00571DBD" w:rsidRDefault="0013395A" w:rsidP="00610FFA">
      <w:pPr>
        <w:pStyle w:val="a3"/>
        <w:spacing w:line="240" w:lineRule="auto"/>
        <w:ind w:left="0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 раунд «</w:t>
      </w:r>
      <w:r w:rsidR="004E7BEE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Флот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270562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4170D1BE" w14:textId="77777777" w:rsidR="00BF2A0F" w:rsidRPr="00610FFA" w:rsidRDefault="0027269B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1. «</w:t>
      </w:r>
      <w:r w:rsidR="00BF2A0F" w:rsidRP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22 марта 1944 года указом Президиума Верховного Совета СССР за образцовое выполнение боевых заданий командования на фронте борьбы с немецко-фашистскими захватчиками и проявленные при этом личным составом доблесть и мужество» крейсер  был награждён </w:t>
      </w:r>
      <w:hyperlink r:id="rId7" w:tooltip="Орден Красного Знамени" w:history="1">
        <w:r w:rsidR="00BF2A0F" w:rsidRPr="00610FFA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</w:rPr>
          <w:t>орденом Красного Знамени</w:t>
        </w:r>
      </w:hyperlink>
      <w:r w:rsidR="00BF2A0F" w:rsidRP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                         </w:t>
      </w:r>
      <w:r w:rsidR="00BF2A0F" w:rsidRP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(Крейсер «Максим Горький»)</w:t>
      </w:r>
      <w:r w:rsidRPr="00610FF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14:paraId="202B457C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156942" w14:textId="77777777" w:rsidR="00BF2A0F" w:rsidRPr="00610FFA" w:rsidRDefault="0027269B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2.С</w:t>
      </w:r>
      <w:r w:rsidR="00BF2A0F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оветский тяжёлый крейсер проекта №26. Заложен 15 октября 1935 года на Николаевском заводе № 198. </w:t>
      </w:r>
      <w:r w:rsidR="00BF2A0F" w:rsidRPr="00610F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Участвовал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во Второй мировой войне </w:t>
      </w:r>
      <w:proofErr w:type="gramStart"/>
      <w:r w:rsidR="00610FF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при </w:t>
      </w:r>
      <w:r w:rsidR="00610FFA" w:rsidRPr="00610F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F2A0F" w:rsidRPr="00610F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Черноморском</w:t>
      </w:r>
      <w:proofErr w:type="gramEnd"/>
      <w:r w:rsidR="00BF2A0F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F2A0F" w:rsidRPr="00610F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флоте</w:t>
      </w:r>
      <w:r w:rsidR="00BF2A0F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обстреливал немецкие и румынские позиции в июне 1941 </w:t>
      </w:r>
      <w:r w:rsidR="00C321FA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C125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</w:t>
      </w:r>
      <w:r w:rsidR="00BF2A0F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(Крейсер «Ворошилов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F2A0F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B73E031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6CA220" w14:textId="77777777" w:rsidR="004E7BEE" w:rsidRPr="00610FFA" w:rsidRDefault="0027269B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Это были субмарины среднего класса, подводное водоизмещение которых составляло около 700 тонн, а вооружение состояло из шести торпедных аппаратов калибра 533 мм и пушки 21-К 45 мм.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Подводные лодки типа «Щука»</w:t>
      </w:r>
      <w:r w:rsidR="004E7BEE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5D9475CC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77FA96" w14:textId="77777777" w:rsidR="002E05D5" w:rsidRPr="00610FFA" w:rsidRDefault="00880CC0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5 декабря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1944 года, линкор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, под флагом командующего Черноморским флотом — адмирала Ф. С. Октябрьского, следуя в кильватерной колонне, вторым (вслед за крейсером «Красный Крым», шедшим во главе эскадры), вошел на рейд освобожденного Севастополя.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(Линкор «Севастополь»</w:t>
      </w:r>
      <w:r w:rsidR="0008721C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4CD52069" w14:textId="77777777" w:rsidR="006324DF" w:rsidRDefault="006324DF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74946C5" w14:textId="77777777" w:rsidR="0068377B" w:rsidRDefault="00880CC0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5.</w:t>
      </w:r>
      <w:r w:rsidR="0068377B"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Малышки, изначально предназначенные только для действий в прибрежной зоне, научились эффективно воевать в открытых морских районах. Они наравне с более крупными лодками резали вражеские коммуникации, патрулировали</w:t>
      </w:r>
      <w:r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у выходов из вражеских баз и ф</w:t>
      </w:r>
      <w:r w:rsidR="0068377B"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ордов, ловко преодолевали противолодочные заграждения и подрывали транспорты прямо у пирсов внутри защищенных вражеских гаваней. </w:t>
      </w:r>
      <w:r w:rsidRPr="00610FF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(«Малютки»).</w:t>
      </w:r>
    </w:p>
    <w:p w14:paraId="412CB940" w14:textId="77777777" w:rsidR="00610FFA" w:rsidRDefault="00610FFA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BCBA33D" w14:textId="77777777" w:rsidR="004E7BEE" w:rsidRDefault="0013395A" w:rsidP="00610FFA">
      <w:pPr>
        <w:pStyle w:val="a3"/>
        <w:spacing w:line="240" w:lineRule="auto"/>
        <w:ind w:left="0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 раунд «</w:t>
      </w:r>
      <w:r w:rsidR="004E7BEE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Артиллерия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270562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7E4256F0" w14:textId="77777777" w:rsidR="00610FFA" w:rsidRPr="00610FFA" w:rsidRDefault="00610FFA" w:rsidP="00610FFA">
      <w:pPr>
        <w:pStyle w:val="a3"/>
        <w:spacing w:line="240" w:lineRule="auto"/>
        <w:ind w:left="0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14:paraId="520E3816" w14:textId="77777777" w:rsidR="004E7BEE" w:rsidRPr="00610FFA" w:rsidRDefault="00880CC0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Это орудие стало одним из самых знаменитых представителей советской артиллерии Великой Отечественной войны. Оно было разработано под руково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дством Михаила Логинова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 ее основным боевым качествам относились маневренность, скорострельность (15 выстрелов в минуту) и </w:t>
      </w:r>
      <w:proofErr w:type="spellStart"/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бронепробиваемость</w:t>
      </w:r>
      <w:proofErr w:type="spellEnd"/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 (</w:t>
      </w:r>
      <w:r w:rsidR="004E7BEE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45-милл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иметровая противотанковая пушка</w:t>
      </w:r>
      <w:r w:rsidR="004E7BEE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068A8A6C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BED1054" w14:textId="77777777" w:rsidR="004E7BEE" w:rsidRPr="00610FFA" w:rsidRDefault="00880CC0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За день до начала войны на вооружение Красной армии была принята боевая маш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ина реактивной артиллерии БМ-13.  Она стала одной из первых в мире систем залпового огня.  В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последствии получившая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..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(Катюша)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09817BF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D3BAD4" w14:textId="77777777" w:rsidR="002127EA" w:rsidRPr="00610FFA" w:rsidRDefault="00880CC0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3.С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оветское легкое полковое орудие для поддержки пехоты и кавалерии. Разработана в 1942 — 1943 годах силами инженеров-заключенных под руководством М. Ю. Цирульникова, активно использовалась на заключительном 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этапе Великой Отечественной войны.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Полковая пушка калибра 76-мм</w:t>
      </w:r>
      <w:r w:rsidR="002127EA"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6B31296" w14:textId="77777777" w:rsidR="006324DF" w:rsidRDefault="006324DF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14:paraId="3EDCC77A" w14:textId="77777777" w:rsidR="002127EA" w:rsidRPr="00610FFA" w:rsidRDefault="00270562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880CC0"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.П</w:t>
      </w:r>
      <w:r w:rsidR="002127EA"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ервое в мире артиллерийское орудие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которое собиралось на конвейере по «рациональной технологии», автор — главный конструктор В. Г. </w:t>
      </w:r>
      <w:proofErr w:type="spellStart"/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Грабин</w:t>
      </w:r>
      <w:proofErr w:type="spellEnd"/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 Принята на вооружение 12 февраля 1942 года.</w:t>
      </w:r>
      <w:r w:rsidR="00880CC0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  <w:r w:rsidR="002127EA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2127EA"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ЗиС-3 — дивизионная пушка 76-мм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14:paraId="36DD7BFF" w14:textId="77777777" w:rsidR="00C321FA" w:rsidRDefault="00C321FA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EAB5F5" w14:textId="77777777" w:rsidR="0068377B" w:rsidRPr="00610FFA" w:rsidRDefault="00270562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68377B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Уникальное орудие, сочетавшее в себе дальность стрельбы пушки и способность гаубицы вести настильный огонь. Ни одна битва, включая Московскую, Сталинградскую, Курскую, Берлинскую, не обходилось без участия этих орудий. В то же время ни одна армия мира, включая германскую, не имела на тот момент на вооружение подобных систем.</w:t>
      </w:r>
      <w:r w:rsidR="0068377B" w:rsidRPr="00610FFA">
        <w:rPr>
          <w:rFonts w:ascii="Times New Roman" w:hAnsi="Times New Roman" w:cs="Times New Roman"/>
          <w:sz w:val="28"/>
          <w:szCs w:val="28"/>
        </w:rPr>
        <w:t xml:space="preserve"> </w:t>
      </w:r>
      <w:r w:rsidR="00610F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8377B" w:rsidRPr="00610FFA">
        <w:rPr>
          <w:rFonts w:ascii="Times New Roman" w:hAnsi="Times New Roman" w:cs="Times New Roman"/>
          <w:sz w:val="28"/>
          <w:szCs w:val="28"/>
        </w:rPr>
        <w:t>(</w:t>
      </w:r>
      <w:r w:rsidR="0068377B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Гаубица-пушка МЛ-20</w:t>
      </w:r>
      <w:r w:rsidR="0068377B" w:rsidRPr="00610FFA">
        <w:rPr>
          <w:rFonts w:ascii="Times New Roman" w:hAnsi="Times New Roman" w:cs="Times New Roman"/>
          <w:sz w:val="28"/>
          <w:szCs w:val="28"/>
        </w:rPr>
        <w:t>)</w:t>
      </w:r>
      <w:r w:rsidRPr="00610FFA">
        <w:rPr>
          <w:rFonts w:ascii="Times New Roman" w:hAnsi="Times New Roman" w:cs="Times New Roman"/>
          <w:sz w:val="28"/>
          <w:szCs w:val="28"/>
        </w:rPr>
        <w:t>.</w:t>
      </w:r>
    </w:p>
    <w:p w14:paraId="6C536D6A" w14:textId="77777777" w:rsidR="00610FFA" w:rsidRDefault="00610FFA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996D8C" w14:textId="77777777" w:rsidR="004E7BEE" w:rsidRDefault="0013395A" w:rsidP="00610FF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5 раунд «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Стрелковое оружие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70562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40C7F62" w14:textId="77777777" w:rsidR="00610FFA" w:rsidRPr="00610FFA" w:rsidRDefault="00610FFA" w:rsidP="00610FF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7F9F2D" w14:textId="77777777" w:rsidR="004E7BEE" w:rsidRPr="00610FFA" w:rsidRDefault="00270562" w:rsidP="00610FFA">
      <w:pPr>
        <w:pStyle w:val="a3"/>
        <w:spacing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Принятая на вооруж</w:t>
      </w:r>
      <w:r w:rsidR="00C321FA">
        <w:rPr>
          <w:rFonts w:ascii="Times New Roman" w:hAnsi="Times New Roman" w:cs="Times New Roman"/>
          <w:sz w:val="28"/>
          <w:szCs w:val="28"/>
          <w:shd w:val="clear" w:color="auto" w:fill="FFFFFF"/>
        </w:rPr>
        <w:t>ение в 1891 г.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винтовка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калибра 7,62 мм оставалась основным оружием пехотинца Красной армии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Великой Отечественной войны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E7BEE"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Винтовка Мосина)</w:t>
      </w:r>
      <w:r w:rsidRPr="00610F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610A739D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0227F2" w14:textId="77777777" w:rsidR="004E7BEE" w:rsidRPr="00610FFA" w:rsidRDefault="00270562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Это легендарное оружие стало частью образа солдата-победителя — его можно увидеть в са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мых известных монументах. Оружие  полюбилось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бойцам, получив у них ласковое и уважительное прозвище Папаша. Он стрелял практически в любых погодных условиях и при этом обходился сравнительно дешево.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</w:t>
      </w:r>
      <w:r w:rsidR="004E7BEE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(Пистолет-пулемет Шпагина калибра 7,62 мм)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2C36DEC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E5CA5A3" w14:textId="77777777" w:rsidR="004E7BEE" w:rsidRPr="00610FFA" w:rsidRDefault="00270562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21 декабря 1927 года пулем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ёт был принят на </w:t>
      </w:r>
      <w:proofErr w:type="gramStart"/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вооружение .</w:t>
      </w:r>
      <w:proofErr w:type="gramEnd"/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 одним из первых образцов стрелкового оружия, созданных в СССР. Пулемёт массово использовался в качестве основного оружия огневой поддержки пехоты  вплоть до конца Великой Отечест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венной войны.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(Пулемёт Дегтярёва Пехотный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34B532D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C2D405" w14:textId="77777777" w:rsidR="002E05D5" w:rsidRPr="00610FFA" w:rsidRDefault="00270562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4.П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ервый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армейский самозарядный пистолет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, разработанный советским конструктором Фёдором Токаревым. 12 фев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раля 1931 года пистолет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принят на </w:t>
      </w:r>
      <w:proofErr w:type="gramStart"/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вооружение .</w:t>
      </w:r>
      <w:proofErr w:type="gramEnd"/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1942 год на Ижевском машиностроительном заводе удалось произ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вести 161485 пистолетов.  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(Пистолет ТТ; Тульский, Токарева</w:t>
      </w:r>
      <w:r w:rsidR="002E05D5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C4C823B" w14:textId="77777777" w:rsidR="006324DF" w:rsidRDefault="006324DF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2CF709" w14:textId="77777777" w:rsidR="00156CE3" w:rsidRDefault="00270562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5.С</w:t>
      </w:r>
      <w:r w:rsidR="00712E88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оветский станковый пулемёт. Был разработан оружейником П. М. Горюновым с участием М. М. Горюнова и В. Е. Воронкова на Ковровском механическом заводе. Принят на вооружение 15 мая 194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3 года. Поступать в войска</w:t>
      </w:r>
      <w:r w:rsidR="00712E88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 во второй половине 1943 года. </w:t>
      </w:r>
      <w:r w:rsid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</w:t>
      </w:r>
      <w:r w:rsidR="00712E88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12E88" w:rsidRPr="00610FFA">
        <w:rPr>
          <w:rFonts w:ascii="Times New Roman" w:hAnsi="Times New Roman" w:cs="Times New Roman"/>
          <w:sz w:val="28"/>
          <w:szCs w:val="28"/>
          <w:shd w:val="clear" w:color="auto" w:fill="FFFFFF"/>
        </w:rPr>
        <w:t>улемёт Горюнова (СГ-43)</w:t>
      </w:r>
      <w:r w:rsidRPr="00610FFA">
        <w:rPr>
          <w:rFonts w:ascii="Times New Roman" w:hAnsi="Times New Roman" w:cs="Times New Roman"/>
          <w:sz w:val="28"/>
          <w:szCs w:val="28"/>
        </w:rPr>
        <w:t>.</w:t>
      </w:r>
      <w:r w:rsidR="00712E88" w:rsidRPr="00610FFA">
        <w:rPr>
          <w:rFonts w:ascii="Times New Roman" w:hAnsi="Times New Roman" w:cs="Times New Roman"/>
          <w:sz w:val="28"/>
          <w:szCs w:val="28"/>
        </w:rPr>
        <w:t> </w:t>
      </w:r>
      <w:r w:rsidR="00C321FA">
        <w:rPr>
          <w:rFonts w:ascii="Times New Roman" w:hAnsi="Times New Roman" w:cs="Times New Roman"/>
          <w:sz w:val="28"/>
          <w:szCs w:val="28"/>
        </w:rPr>
        <w:t xml:space="preserve">      </w:t>
      </w:r>
      <w:r w:rsidR="00610FFA">
        <w:rPr>
          <w:rFonts w:ascii="Times New Roman" w:hAnsi="Times New Roman" w:cs="Times New Roman"/>
          <w:sz w:val="28"/>
          <w:szCs w:val="28"/>
        </w:rPr>
        <w:t>Подведение итогов.</w:t>
      </w:r>
      <w:r w:rsidR="00712E88" w:rsidRPr="00610FFA">
        <w:rPr>
          <w:rFonts w:ascii="Times New Roman" w:hAnsi="Times New Roman" w:cs="Times New Roman"/>
          <w:sz w:val="28"/>
          <w:szCs w:val="28"/>
        </w:rPr>
        <w:br/>
      </w:r>
    </w:p>
    <w:p w14:paraId="2E0DF9CC" w14:textId="77777777" w:rsidR="00156CE3" w:rsidRDefault="00156CE3" w:rsidP="00C321F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Источники информации.</w:t>
      </w:r>
    </w:p>
    <w:p w14:paraId="6934E5AB" w14:textId="77777777" w:rsidR="00C321FA" w:rsidRDefault="00C321FA" w:rsidP="00C321F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D5BB3CE" w14:textId="77777777" w:rsidR="00156CE3" w:rsidRDefault="00156CE3" w:rsidP="00610FFA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1.Сайт «Мировое обозрение». </w:t>
      </w:r>
    </w:p>
    <w:p w14:paraId="320DA1C8" w14:textId="77777777" w:rsidR="00156CE3" w:rsidRDefault="00156CE3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Википедия.</w:t>
      </w:r>
    </w:p>
    <w:p w14:paraId="5004351F" w14:textId="77777777" w:rsidR="00156CE3" w:rsidRDefault="00156CE3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85B07">
        <w:rPr>
          <w:rFonts w:ascii="Times New Roman" w:hAnsi="Times New Roman" w:cs="Times New Roman"/>
          <w:sz w:val="28"/>
          <w:szCs w:val="28"/>
        </w:rPr>
        <w:t>Сайт «Энциклопедия оружия»</w:t>
      </w:r>
    </w:p>
    <w:p w14:paraId="4C76BA55" w14:textId="77777777" w:rsidR="00D85B07" w:rsidRDefault="00D85B07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4.Сайт «Военный обзор»</w:t>
      </w:r>
    </w:p>
    <w:p w14:paraId="01D72114" w14:textId="77777777" w:rsidR="00D85B07" w:rsidRPr="00156CE3" w:rsidRDefault="00D85B07" w:rsidP="00610FFA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5.Сайт «Исторический портал»</w:t>
      </w:r>
    </w:p>
    <w:sectPr w:rsidR="00D85B07" w:rsidRPr="00156CE3" w:rsidSect="00017C9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6B87" w14:textId="77777777" w:rsidR="006E3C60" w:rsidRDefault="006E3C60" w:rsidP="00C321FA">
      <w:pPr>
        <w:spacing w:after="0" w:line="240" w:lineRule="auto"/>
      </w:pPr>
      <w:r>
        <w:separator/>
      </w:r>
    </w:p>
  </w:endnote>
  <w:endnote w:type="continuationSeparator" w:id="0">
    <w:p w14:paraId="0798B261" w14:textId="77777777" w:rsidR="006E3C60" w:rsidRDefault="006E3C60" w:rsidP="00C3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8F657" w14:textId="77777777" w:rsidR="006E3C60" w:rsidRDefault="006E3C60" w:rsidP="00C321FA">
      <w:pPr>
        <w:spacing w:after="0" w:line="240" w:lineRule="auto"/>
      </w:pPr>
      <w:r>
        <w:separator/>
      </w:r>
    </w:p>
  </w:footnote>
  <w:footnote w:type="continuationSeparator" w:id="0">
    <w:p w14:paraId="0EDCA13A" w14:textId="77777777" w:rsidR="006E3C60" w:rsidRDefault="006E3C60" w:rsidP="00C3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0BCE"/>
    <w:multiLevelType w:val="hybridMultilevel"/>
    <w:tmpl w:val="1E40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86BB7"/>
    <w:multiLevelType w:val="hybridMultilevel"/>
    <w:tmpl w:val="E7880A28"/>
    <w:lvl w:ilvl="0" w:tplc="131A25C2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BB4E99"/>
    <w:multiLevelType w:val="hybridMultilevel"/>
    <w:tmpl w:val="EC3091BA"/>
    <w:lvl w:ilvl="0" w:tplc="9EE66C02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FF25910"/>
    <w:multiLevelType w:val="hybridMultilevel"/>
    <w:tmpl w:val="306633B8"/>
    <w:lvl w:ilvl="0" w:tplc="9EAA80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8910FF"/>
    <w:multiLevelType w:val="hybridMultilevel"/>
    <w:tmpl w:val="481A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420A5"/>
    <w:multiLevelType w:val="hybridMultilevel"/>
    <w:tmpl w:val="481A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BD"/>
    <w:rsid w:val="00017C9B"/>
    <w:rsid w:val="0008721C"/>
    <w:rsid w:val="0013395A"/>
    <w:rsid w:val="00142E12"/>
    <w:rsid w:val="00156CE3"/>
    <w:rsid w:val="00172518"/>
    <w:rsid w:val="001F6860"/>
    <w:rsid w:val="002127EA"/>
    <w:rsid w:val="00270562"/>
    <w:rsid w:val="0027269B"/>
    <w:rsid w:val="002A344E"/>
    <w:rsid w:val="002E05D5"/>
    <w:rsid w:val="002E1646"/>
    <w:rsid w:val="004700C5"/>
    <w:rsid w:val="004E7BEE"/>
    <w:rsid w:val="0050206F"/>
    <w:rsid w:val="00571DBD"/>
    <w:rsid w:val="005A6B6F"/>
    <w:rsid w:val="005B1E02"/>
    <w:rsid w:val="005C6D81"/>
    <w:rsid w:val="005E3372"/>
    <w:rsid w:val="00610FFA"/>
    <w:rsid w:val="006324DF"/>
    <w:rsid w:val="0068377B"/>
    <w:rsid w:val="006E3C60"/>
    <w:rsid w:val="00712E88"/>
    <w:rsid w:val="0077065C"/>
    <w:rsid w:val="007D5AA1"/>
    <w:rsid w:val="0082647C"/>
    <w:rsid w:val="00874955"/>
    <w:rsid w:val="00880CC0"/>
    <w:rsid w:val="008A0464"/>
    <w:rsid w:val="008B26F9"/>
    <w:rsid w:val="008F10D8"/>
    <w:rsid w:val="00925DB1"/>
    <w:rsid w:val="00946E69"/>
    <w:rsid w:val="00974013"/>
    <w:rsid w:val="00AF4F1D"/>
    <w:rsid w:val="00B13710"/>
    <w:rsid w:val="00BF2A0F"/>
    <w:rsid w:val="00C125C9"/>
    <w:rsid w:val="00C321FA"/>
    <w:rsid w:val="00CD4BD5"/>
    <w:rsid w:val="00D85B07"/>
    <w:rsid w:val="00E9211C"/>
    <w:rsid w:val="00F73CD8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0F32"/>
  <w15:docId w15:val="{CAA45D77-D95A-4F87-8546-33160B6D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12"/>
  </w:style>
  <w:style w:type="paragraph" w:styleId="3">
    <w:name w:val="heading 3"/>
    <w:basedOn w:val="a"/>
    <w:link w:val="30"/>
    <w:uiPriority w:val="9"/>
    <w:qFormat/>
    <w:rsid w:val="005E3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DBD"/>
    <w:pPr>
      <w:ind w:left="720"/>
      <w:contextualSpacing/>
    </w:pPr>
  </w:style>
  <w:style w:type="character" w:styleId="a4">
    <w:name w:val="Strong"/>
    <w:basedOn w:val="a0"/>
    <w:uiPriority w:val="22"/>
    <w:qFormat/>
    <w:rsid w:val="00571DBD"/>
    <w:rPr>
      <w:b/>
      <w:bCs/>
    </w:rPr>
  </w:style>
  <w:style w:type="paragraph" w:styleId="a5">
    <w:name w:val="Normal (Web)"/>
    <w:basedOn w:val="a"/>
    <w:uiPriority w:val="99"/>
    <w:unhideWhenUsed/>
    <w:rsid w:val="0008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8721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E33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C3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21FA"/>
  </w:style>
  <w:style w:type="paragraph" w:styleId="a9">
    <w:name w:val="footer"/>
    <w:basedOn w:val="a"/>
    <w:link w:val="aa"/>
    <w:uiPriority w:val="99"/>
    <w:unhideWhenUsed/>
    <w:rsid w:val="00C3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6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1%80%D0%B4%D0%B5%D0%BD_%D0%9A%D1%80%D0%B0%D1%81%D0%BD%D0%BE%D0%B3%D0%BE_%D0%97%D0%BD%D0%B0%D0%BC%D0%B5%D0%BD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dcterms:created xsi:type="dcterms:W3CDTF">2019-07-31T20:27:00Z</dcterms:created>
  <dcterms:modified xsi:type="dcterms:W3CDTF">2023-04-18T09:02:00Z</dcterms:modified>
</cp:coreProperties>
</file>