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BB" w:rsidRDefault="006D7ABB" w:rsidP="006D7ABB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9D63E8">
        <w:rPr>
          <w:rFonts w:ascii="Times New Roman" w:hAnsi="Times New Roman" w:cs="Times New Roman"/>
          <w:b/>
          <w:sz w:val="28"/>
          <w:szCs w:val="28"/>
          <w:lang w:val="tt-RU"/>
        </w:rPr>
        <w:t>Тема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:  </w:t>
      </w:r>
      <w:r w:rsidRPr="00D0707A">
        <w:rPr>
          <w:rFonts w:ascii="Times New Roman" w:hAnsi="Times New Roman" w:cs="Times New Roman"/>
          <w:b/>
          <w:sz w:val="28"/>
          <w:szCs w:val="28"/>
          <w:lang w:val="tt-RU"/>
        </w:rPr>
        <w:t>Габдула Тукай әсәрләре буенча иллюстрация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Максатлар: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1. Г.Тукайның тормыш юлы  һәм иҗатын тирәнрәк өйрәнү;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2.  Укучыларның сорау куя белү, нәтиҗә ясый белү кебек фикерләү сәләтләрен үстерү;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3.  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Тукай образына, аның иҗатына мәхәббәт тәрбияләү.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Бурычлар: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-Г.Тукайның тормышын һәм  иҗатын өйрәнү, халык тормышыннан аерылгысыз булуына төшенү;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төрле  мәгълүмат чараларыннан файдаланып өлешчә эзләнү эше башкару;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Г.Тукай шәхесе белән кызыксыну уяту, миллилек хисләре тәрбияләү.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Планлаштырыла торган  нәтиҗә: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- </w:t>
      </w: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предмет нәтиҗәләре: язучы биографиясен сөйли белү; шагыйрь тормышы һәм  иҗатының халык тормышыннан аерылгысыз булуына төшенү;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-</w:t>
      </w: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 шәхесне үстерә торган нәтиҗәләр: Г.Тукай шәхесе белән кызыксыну уяту,миллилек хисләре тәрбияләү;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- </w:t>
      </w: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метапредмет нәтиҗәләре: төрле  мәгълүмат чаралары белән эшләү тәҗрибәсен ныгыту.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Универсаль уку гамәлләре: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- </w:t>
      </w: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танып белү УУГ: укучыларның сорау куя белү, нәтиҗә ясый белү кебек фикерләү сәләтләрен үстерү, үз фикерләрен дөрес һәм матур итеп әйтүләренә ирешү;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регулятив УУГ: эш тәртибен аңлап, уку эшчәнлеген оештыра, нәтиҗәле эш алымнарын таба белү; ихтияр көче, максатчанлык, активлык кебек сыйфатларга ия булуга ирешү;  </w:t>
      </w:r>
    </w:p>
    <w:p w:rsidR="006D7ABB" w:rsidRPr="009D63E8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коммуникатив УУГ:</w:t>
      </w:r>
      <w:r w:rsidRPr="009D6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 </w:t>
      </w:r>
      <w:r w:rsidRPr="009D63E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төркемдә эшли белү; мәгълүматны туплау өчен күмәк эшчәнлектә катнашу.</w:t>
      </w:r>
    </w:p>
    <w:p w:rsidR="006D7ABB" w:rsidRPr="007924F0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proofErr w:type="spellStart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Дәреснең</w:t>
      </w:r>
      <w:proofErr w:type="spellEnd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тибы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Катнаш дәрес.</w:t>
      </w:r>
    </w:p>
    <w:p w:rsidR="006D7ABB" w:rsidRPr="0080266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proofErr w:type="spellStart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Предметара</w:t>
      </w:r>
      <w:proofErr w:type="spellEnd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бәйләнеш</w:t>
      </w:r>
      <w:proofErr w:type="spellEnd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/>
        </w:rPr>
        <w:t xml:space="preserve">татар әдәбияты,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сәнгать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, музыка.</w:t>
      </w:r>
    </w:p>
    <w:p w:rsidR="006D7ABB" w:rsidRPr="007924F0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Метод-алымнар</w:t>
      </w:r>
      <w:r w:rsidRPr="007924F0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өлешчә эзләнү, әңгәмә,</w:t>
      </w:r>
      <w:r w:rsidRPr="007924F0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мәгълүмат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бирү,  эзләнү, иҗади эш, практик эш, мөстәкыйль эш, сүзлек эше. </w:t>
      </w:r>
    </w:p>
    <w:p w:rsidR="006D7ABB" w:rsidRPr="007A5551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Эш</w:t>
      </w:r>
      <w:proofErr w:type="spellEnd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формалары</w:t>
      </w:r>
      <w:proofErr w:type="spellEnd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төркемнәрдә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7ABB" w:rsidRPr="00D0707A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proofErr w:type="spellStart"/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Җиһазлау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Габдулла Тукай портреты, фоторәсемнәр, китаплар күргәзмәсе,</w:t>
      </w:r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такта, проектор, презен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карточкалар, серле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сандык,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Габдулла Тукай әкиятләренә иллюстрацияләр, төсле карандашлар, А4 битләре.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7A5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1.Г. Тукай “Сабыйга”. 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2. “Тукай” папкасы. 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3. Габдулла Тукай. Тормыш юлы һәм иҗат елъязмасы. Казан. – Кит.нәшрияты, 2003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DE2EB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instrText xml:space="preserve"> HYPERLINK "</w:instrText>
      </w:r>
      <w:r w:rsidRPr="00DE2EB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instrText>http://gabdullatukay.ru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instrText xml:space="preserve">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fldChar w:fldCharType="separate"/>
      </w:r>
      <w:r w:rsidRPr="00582883">
        <w:rPr>
          <w:rStyle w:val="a5"/>
          <w:rFonts w:ascii="Times New Roman" w:eastAsia="Times New Roman" w:hAnsi="Times New Roman" w:cs="Times New Roman"/>
          <w:sz w:val="28"/>
          <w:szCs w:val="28"/>
          <w:lang w:val="tt-RU"/>
        </w:rPr>
        <w:t>http://gabdullatukay.ru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fldChar w:fldCharType="end"/>
      </w:r>
    </w:p>
    <w:p w:rsidR="006D7ABB" w:rsidRPr="006D7ABB" w:rsidRDefault="006D7ABB" w:rsidP="006D7ABB">
      <w:pPr>
        <w:shd w:val="clear" w:color="auto" w:fill="FFFFFF"/>
        <w:spacing w:after="0" w:line="240" w:lineRule="auto"/>
        <w:ind w:left="-567" w:firstLine="425"/>
        <w:jc w:val="both"/>
        <w:rPr>
          <w:rFonts w:ascii="Calibri" w:eastAsia="Times New Roman" w:hAnsi="Calibri" w:cs="Calibri"/>
          <w:color w:val="000000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DE2EB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https://ru.wikipedia.org 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6D7ABB" w:rsidRDefault="006D7ABB" w:rsidP="006D7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6D7ABB" w:rsidRDefault="006D7ABB" w:rsidP="006D7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6D7ABB" w:rsidRPr="00D0707A" w:rsidRDefault="006D7ABB" w:rsidP="006D7A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val="tt-RU"/>
        </w:rPr>
      </w:pPr>
    </w:p>
    <w:p w:rsidR="006D7ABB" w:rsidRDefault="006D7ABB" w:rsidP="006D7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</w:pPr>
      <w:r w:rsidRPr="00E3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Дәрес бары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шы</w:t>
      </w:r>
    </w:p>
    <w:p w:rsidR="006D7ABB" w:rsidRDefault="006D7ABB" w:rsidP="006D7A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</w:pPr>
    </w:p>
    <w:p w:rsidR="006D7ABB" w:rsidRPr="00FD7FFA" w:rsidRDefault="006D7ABB" w:rsidP="006D7ABB">
      <w:pPr>
        <w:pStyle w:val="a3"/>
        <w:shd w:val="clear" w:color="auto" w:fill="FFFFFF"/>
        <w:spacing w:before="100" w:beforeAutospacing="1" w:after="100" w:afterAutospacing="1"/>
        <w:ind w:left="-567" w:firstLine="851"/>
        <w:rPr>
          <w:rFonts w:ascii="Calibri" w:eastAsia="Times New Roman" w:hAnsi="Calibri" w:cs="Calibri"/>
          <w:color w:val="000000"/>
          <w:lang w:val="tt-RU"/>
        </w:rPr>
      </w:pPr>
      <w:r w:rsidRPr="00FD7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Оештыру этабы.</w:t>
      </w: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FD7FF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 </w:t>
      </w:r>
      <w:r w:rsidRPr="00FD7F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Укытучы</w:t>
      </w:r>
      <w:r w:rsidRPr="00FD7FF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 Исәнмесез, укучылар. </w:t>
      </w:r>
      <w:r w:rsidRPr="0080266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Хәерле көн! Хәлләрегез ничек? Укучылар, дәресебезне башлап җибәрергә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сез </w:t>
      </w:r>
      <w:r w:rsidRPr="0080266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әзерсезме?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</w:p>
    <w:p w:rsidR="006D7ABB" w:rsidRPr="0043558C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 xml:space="preserve"> Укучылар.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Исәнмесез. Әзер.</w:t>
      </w: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</w:pPr>
      <w:r w:rsidRPr="00DB7C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</w:t>
      </w:r>
      <w:r w:rsidRPr="00DB7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II. Мотивлаштыру- ориентлаштыру.</w:t>
      </w: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</w:pPr>
    </w:p>
    <w:p w:rsidR="006D7ABB" w:rsidRPr="00DB7CDE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 xml:space="preserve"> Укытучы.</w:t>
      </w: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Бүген бездә туган тел,</w:t>
      </w: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Яратам сине телем,</w:t>
      </w: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Рәхмәт сиңа, синең аша</w:t>
      </w: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Алам мин яхшы белем.</w:t>
      </w: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Бүгенге дәресебез гади дәрес түгел. Ә дәреснең темасын шушы кроссвордны дөрес итеп чишсәк кенә белә алабыз.</w:t>
      </w: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6D7ABB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</w:pPr>
      <w:r w:rsidRPr="00FD7F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Тукай</w:t>
      </w:r>
    </w:p>
    <w:p w:rsidR="006D7ABB" w:rsidRDefault="006D7ABB" w:rsidP="006D7ABB">
      <w:pPr>
        <w:pStyle w:val="a3"/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FD7FF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Һәрвакыт авыз эчендә, ә йотып булмый.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(тел)</w:t>
      </w:r>
    </w:p>
    <w:p w:rsidR="006D7ABB" w:rsidRDefault="006D7ABB" w:rsidP="006D7ABB">
      <w:pPr>
        <w:pStyle w:val="a3"/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Кар астында кышлаган. Тунын яшелдән тышлаган. (уҗым)</w:t>
      </w:r>
    </w:p>
    <w:p w:rsidR="006D7ABB" w:rsidRDefault="006D7ABB" w:rsidP="006D7ABB">
      <w:pPr>
        <w:pStyle w:val="a3"/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Озын, яшел – түтәлдә, сары,тозлы – кисмәктә. (кыяр)</w:t>
      </w:r>
    </w:p>
    <w:p w:rsidR="006D7ABB" w:rsidRDefault="006D7ABB" w:rsidP="006D7ABB">
      <w:pPr>
        <w:pStyle w:val="a3"/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Кеп-кечкенә генә җилкапка ачыла да ябыла. (авыз)</w:t>
      </w:r>
    </w:p>
    <w:p w:rsidR="006D7ABB" w:rsidRDefault="006D7ABB" w:rsidP="006D7ABB">
      <w:pPr>
        <w:pStyle w:val="a3"/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Кеп-кечкенә генә бер эт. Яткан да бөгәрләнеп, тешләми дә, өрми дә. Өйгә  беркем керми дә. (йозак)</w:t>
      </w:r>
    </w:p>
    <w:p w:rsidR="006D7ABB" w:rsidRPr="00FD7FFA" w:rsidRDefault="006D7ABB" w:rsidP="006D7ABB">
      <w:pPr>
        <w:pStyle w:val="a3"/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Беренче баганада нинди сүз килеп чыкты? (Тукай)</w:t>
      </w:r>
    </w:p>
    <w:p w:rsidR="006D7ABB" w:rsidRPr="00FD7FFA" w:rsidRDefault="006D7ABB" w:rsidP="006D7AB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6D7ABB" w:rsidRPr="00DB7CDE" w:rsidRDefault="006D7ABB" w:rsidP="006D7ABB">
      <w:p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Calibri" w:eastAsia="Times New Roman" w:hAnsi="Calibri" w:cs="Calibri"/>
          <w:color w:val="000000"/>
          <w:lang w:val="tt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 xml:space="preserve">    </w:t>
      </w:r>
      <w:r w:rsidRPr="00D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 xml:space="preserve"> III.Уку мәсьәләсен  кую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.</w:t>
      </w:r>
    </w:p>
    <w:p w:rsidR="006D7ABB" w:rsidRPr="00FD7FFA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7D1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Укытучы</w:t>
      </w:r>
      <w:r w:rsidRPr="00FD7FF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 Димәк,без бүгенге дәрестә кайсы 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гыйрь иҗаты турында сөйләшербез </w:t>
      </w:r>
      <w:r w:rsidRPr="00FD7FF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икән?</w:t>
      </w:r>
    </w:p>
    <w:p w:rsidR="006D7ABB" w:rsidRPr="0080266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FD7FFA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Көтелгән җавап: Без бу дә</w:t>
      </w:r>
      <w:r w:rsidRPr="007D1CD0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рестә Г.Тукайның  тормыш һәм иҗат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турында сөйләшәбез.</w:t>
      </w:r>
    </w:p>
    <w:p w:rsidR="006D7ABB" w:rsidRPr="00AD1DF0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AD1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Укытучы</w:t>
      </w:r>
      <w:r w:rsidRPr="00AD1DF0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.Әйе,укучылар, дөрес! Без бу дәрестә Г.Тукайның  тормыш һәм иҗат юлы белән тирәнрәк  танышырбыз.</w:t>
      </w:r>
    </w:p>
    <w:p w:rsidR="006D7ABB" w:rsidRDefault="006D7ABB" w:rsidP="006D7AB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</w:pPr>
      <w:r w:rsidRPr="00297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 xml:space="preserve">    </w:t>
      </w:r>
    </w:p>
    <w:p w:rsidR="006D7ABB" w:rsidRPr="00DB7CDE" w:rsidRDefault="006D7ABB" w:rsidP="006D7AB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D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lastRenderedPageBreak/>
        <w:t xml:space="preserve"> IV. Уку мәсьәләсен  чишү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.</w:t>
      </w:r>
    </w:p>
    <w:p w:rsidR="006D7ABB" w:rsidRPr="0029783D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DB7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Укытучы</w:t>
      </w:r>
      <w:r w:rsidRPr="00DB7C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 ГабдуллаТукай исеме барыбызга да таныш. Бу дөньяда бары 27 ел гына яшәсә дә бик зур әдәби мирас калдырган бөек шагыйр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ь ул. </w:t>
      </w:r>
    </w:p>
    <w:p w:rsidR="006D7ABB" w:rsidRPr="0080266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Габдулла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Тукай 1886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нчы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нчы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апрелендә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Арча районы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Кушлавыч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авылында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мулла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гаиләсендә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туган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Әтисе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Мөхәммәтгариф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әнисе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Мәмдүдә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исемле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булаНәни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Апуш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ятимлектә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үсә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Аңа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ай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булганда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әтисе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үлеп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китә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Әнисе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Габдулланы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авылларындагы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Шәрифә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карчыкка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вакытлыча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асрамага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калдырып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Сасна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авылы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мулласына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кияүгә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чыга</w:t>
      </w:r>
      <w:proofErr w:type="spellEnd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.”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Исемдә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калганнар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әсәрендә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Тукай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чор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”Мин, кыш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көне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өйгә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кермәкче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булып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ишекне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алмыйча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аякларым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бозга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ябышып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катканчы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торам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икән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”.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Бераздан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малайны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әнисе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янына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алдыра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Әмма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бәхет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озак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дәвам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итми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Тиздән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Габдулланың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әнисе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үлә.Шул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көннән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тагын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кулдан-кулга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йөртелә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башлый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Башта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Өчиле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авылына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бабасының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ишле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гаиләсенә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барып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эләгә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Артык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тамак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булып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килеп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кергән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малайны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монда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куанып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каршы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алмыйлар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Көннәрдән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көнне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Габдулланы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ямщикка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утыртып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озаталар.Аны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Яңа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бистәсендә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яшәүче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Мөхәммәтвәли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абый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Газизә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гаиләсе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уллыкка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ала.Яңа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бистәсендә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яшәгәннән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соң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үги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әнисе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үги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әтисе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бик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каты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авырып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китә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кечкенә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Габдулланы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яңадан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Өчилегә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кайтаралар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Кырлай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авылында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яшәүче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Сәгъди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абый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гаиләсе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уллыкка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ала.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Кырлайда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яшәгән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вакытын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шагыйрь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гомеренең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бәхетле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күңелле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чагы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дип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атый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Малай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Кырлайның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табигатенә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серле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урманнарына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саф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сулы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инешләренә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гашыйк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була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Кырлайда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малай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беренче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тапкыр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хәреф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танырга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укырга-язарга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өйрәнә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Тик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монда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малайга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озак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яшәргә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насыйп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булмый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</w:p>
    <w:p w:rsidR="006D7ABB" w:rsidRPr="007A5551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</w:rPr>
      </w:pPr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юлы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Җаек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(Уральск)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шәһәрендә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яшәүче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туганнары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Газизә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апасы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Галиәсгар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җизнәсе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үзләренә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соратып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ала.Монда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Габдулла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Мотыйгыя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мәдрәсәсендә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каршындагы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укый.Татар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халык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авыз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иҗатын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язма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әдәбиятны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өйрәнә.Гарәп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фарсы, рус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Көнбатыш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әдәбияты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таныша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Г.Тукайның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беренче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иҗади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талпынулары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мәдрәсәдә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башлана.Аның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беренче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остазы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Мотыйгулла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хәзрәт.1902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елда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И.Крылов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мәсәлләрен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тәрҗемә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итә.1904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елда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Әлгасрелҗәдит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журналына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сатирик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шигырьләр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яза.Җаекта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Тукай  “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Фикер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газетасын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,  “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Яңа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гасыр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Уклар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журналын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чыгаруда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катнаша.Аның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шигырләре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журналларда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көн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саен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диярлек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басыла.Бу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чорда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иҗат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ителгән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“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Китмибез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”,”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Шүрәле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”,”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Туган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җиремә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”,”Пар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шигырләре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халык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иҗатынына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тел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байлыкларына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нигезләнеп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язылган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туган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халыкка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мәхәббәт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хисләре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сугарылган.Бу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чор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иҗатында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халыкка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даулаучы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юлда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бернинди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авырлыклар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тукталып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калырга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теләмәүче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горур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шагыйрь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образы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барлыкка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килә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дусты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Камил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Мотыйгыйның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шәхси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әйберләре,журналлар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куелган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1907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көзендә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Г.Тукай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кайта.Казанга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килү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Хөсәен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Ямашев,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Гафур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Колахмәтов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Галиәскәр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Камал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Фатих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Әмирхан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кебек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алдынгы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фикерле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кешеләр,язучылар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якыннан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аралаша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шагыйрь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Әлислах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газетасын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, “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Яшен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”, “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Ялт-йолт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җурналларын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чыгаруга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зур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өлеш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кертә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Г.Тукай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күп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сәяхәт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итә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Гомеренең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соңгы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көннәренә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кадәр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рухланып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иҗат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итә.Аны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халык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милләт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язмышы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борчый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.”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Исемдә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калганнар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автобиографик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халык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җырлары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җыентыгы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язылган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әсәрләре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бик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күп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шигырьләре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дөнья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күрә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Хәтта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Клячкин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больницасында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үлем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түшәгендә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ятканда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шигырьләр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яза.Ул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үзенең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иҗаты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юлы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уйлый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ялгышлары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үкенә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бигрәк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халыкның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аянычлы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язмышы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борчый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Г.Тукай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1913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апрелендә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Казанда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үпкә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авыруыннан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вафат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була.Тукайны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озату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меңәрләгән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кешеләр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урамнарга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чыга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аның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хөрмәтенә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бәетләр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җырлар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чыгарыла,шигырләр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языла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</w:pP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D1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Укытучы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: Укучылар, әйдәгез Габдулла Тукай турында ниләр белдек, искә төшереп, нәтиҗә ясыйк әле. Мин хәзер сораулар бирәм сез җавап бирергә тиеш.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6D7ABB" w:rsidRPr="00AD1DF0" w:rsidRDefault="006D7ABB" w:rsidP="006D7ABB">
      <w:pPr>
        <w:shd w:val="clear" w:color="auto" w:fill="FFFFFF"/>
        <w:spacing w:after="15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  <w:r w:rsidRPr="00AD1DF0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Сораулар (биография буенча)</w:t>
      </w: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color w:val="000000"/>
          <w:sz w:val="28"/>
          <w:szCs w:val="28"/>
          <w:lang w:val="tt-RU"/>
        </w:rPr>
        <w:t>1. Ул кайчан һәм кайда туган?(1886 елның 26 апрелендә, Арча районы, Кушлавыч авылында)</w:t>
      </w: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color w:val="000000"/>
          <w:sz w:val="28"/>
          <w:szCs w:val="28"/>
          <w:lang w:val="tt-RU"/>
        </w:rPr>
        <w:t>2. Габдулланың әтисенең һәм әнисенең исеме?(Мөхәммәтгариф, Бибимәмдүдә)</w:t>
      </w: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color w:val="000000"/>
          <w:sz w:val="28"/>
          <w:szCs w:val="28"/>
          <w:lang w:val="tt-RU"/>
        </w:rPr>
        <w:t>3. Әнисе Габдулланы кемгә калдырып киткән?(Шәрифә карчыкка)</w:t>
      </w: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color w:val="000000"/>
          <w:sz w:val="28"/>
          <w:szCs w:val="28"/>
          <w:lang w:val="tt-RU"/>
        </w:rPr>
        <w:t>4. Г.Тукайның бабайсы кайсы авылда яшәгән?(Өчиле)</w:t>
      </w: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color w:val="000000"/>
          <w:sz w:val="28"/>
          <w:szCs w:val="28"/>
          <w:lang w:val="tt-RU"/>
        </w:rPr>
        <w:t>5. Әнисе үлгәннән соң Габдулла кайларда яши?(Өчиле, Яңа Татар бистәсе, Кырлай, Җаек, Казан)</w:t>
      </w: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color w:val="000000"/>
          <w:sz w:val="28"/>
          <w:szCs w:val="28"/>
          <w:lang w:val="tt-RU"/>
        </w:rPr>
        <w:t>6. Габдулланың иң бәхетле балачагы кайсы авылда үтә?(Кырлайда, Сәгьди абыйда)</w:t>
      </w: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color w:val="000000"/>
          <w:sz w:val="28"/>
          <w:szCs w:val="28"/>
          <w:lang w:val="tt-RU"/>
        </w:rPr>
        <w:t>7.Җаекка килгәч, ул кайда укый? (Мотыйгия мәдрәсендә һәм аның каршындагы рус классында)</w:t>
      </w: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color w:val="000000"/>
          <w:sz w:val="28"/>
          <w:szCs w:val="28"/>
          <w:lang w:val="tt-RU"/>
        </w:rPr>
        <w:t>8</w:t>
      </w:r>
      <w:r w:rsidRPr="00AD1DF0">
        <w:rPr>
          <w:color w:val="000000"/>
          <w:sz w:val="28"/>
          <w:szCs w:val="28"/>
        </w:rPr>
        <w:t xml:space="preserve">. </w:t>
      </w:r>
      <w:proofErr w:type="spellStart"/>
      <w:r w:rsidRPr="00AD1DF0">
        <w:rPr>
          <w:color w:val="000000"/>
          <w:sz w:val="28"/>
          <w:szCs w:val="28"/>
        </w:rPr>
        <w:t>Казанга</w:t>
      </w:r>
      <w:proofErr w:type="spellEnd"/>
      <w:r w:rsidRPr="00AD1DF0">
        <w:rPr>
          <w:color w:val="000000"/>
          <w:sz w:val="28"/>
          <w:szCs w:val="28"/>
        </w:rPr>
        <w:t xml:space="preserve"> </w:t>
      </w:r>
      <w:proofErr w:type="spellStart"/>
      <w:r w:rsidRPr="00AD1DF0">
        <w:rPr>
          <w:color w:val="000000"/>
          <w:sz w:val="28"/>
          <w:szCs w:val="28"/>
        </w:rPr>
        <w:t>ничәнче</w:t>
      </w:r>
      <w:proofErr w:type="spellEnd"/>
      <w:r w:rsidRPr="00AD1DF0">
        <w:rPr>
          <w:color w:val="000000"/>
          <w:sz w:val="28"/>
          <w:szCs w:val="28"/>
        </w:rPr>
        <w:t xml:space="preserve"> </w:t>
      </w:r>
      <w:proofErr w:type="spellStart"/>
      <w:r w:rsidRPr="00AD1DF0">
        <w:rPr>
          <w:color w:val="000000"/>
          <w:sz w:val="28"/>
          <w:szCs w:val="28"/>
        </w:rPr>
        <w:t>елны</w:t>
      </w:r>
      <w:proofErr w:type="spellEnd"/>
      <w:r w:rsidRPr="00AD1DF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D1DF0">
        <w:rPr>
          <w:color w:val="000000"/>
          <w:sz w:val="28"/>
          <w:szCs w:val="28"/>
        </w:rPr>
        <w:t>килгән</w:t>
      </w:r>
      <w:proofErr w:type="spellEnd"/>
      <w:r w:rsidRPr="00AD1DF0">
        <w:rPr>
          <w:color w:val="000000"/>
          <w:sz w:val="28"/>
          <w:szCs w:val="28"/>
        </w:rPr>
        <w:t>?</w:t>
      </w:r>
      <w:r w:rsidRPr="00AD1DF0">
        <w:rPr>
          <w:color w:val="000000"/>
          <w:sz w:val="28"/>
          <w:szCs w:val="28"/>
          <w:lang w:val="tt-RU"/>
        </w:rPr>
        <w:t>(</w:t>
      </w:r>
      <w:proofErr w:type="gramEnd"/>
      <w:r w:rsidRPr="00AD1DF0">
        <w:rPr>
          <w:color w:val="000000"/>
          <w:sz w:val="28"/>
          <w:szCs w:val="28"/>
          <w:lang w:val="tt-RU"/>
        </w:rPr>
        <w:t>1907 елда)</w:t>
      </w: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color w:val="000000"/>
          <w:sz w:val="28"/>
          <w:szCs w:val="28"/>
          <w:lang w:val="tt-RU"/>
        </w:rPr>
        <w:t>9</w:t>
      </w:r>
      <w:r w:rsidRPr="00AD1DF0">
        <w:rPr>
          <w:color w:val="000000"/>
          <w:sz w:val="28"/>
          <w:szCs w:val="28"/>
        </w:rPr>
        <w:t xml:space="preserve">. </w:t>
      </w:r>
      <w:proofErr w:type="spellStart"/>
      <w:r w:rsidRPr="00AD1DF0">
        <w:rPr>
          <w:color w:val="000000"/>
          <w:sz w:val="28"/>
          <w:szCs w:val="28"/>
        </w:rPr>
        <w:t>Г.Тукай</w:t>
      </w:r>
      <w:proofErr w:type="spellEnd"/>
      <w:r w:rsidRPr="00AD1DF0">
        <w:rPr>
          <w:color w:val="000000"/>
          <w:sz w:val="28"/>
          <w:szCs w:val="28"/>
        </w:rPr>
        <w:t xml:space="preserve"> </w:t>
      </w:r>
      <w:proofErr w:type="spellStart"/>
      <w:r w:rsidRPr="00AD1DF0">
        <w:rPr>
          <w:color w:val="000000"/>
          <w:sz w:val="28"/>
          <w:szCs w:val="28"/>
        </w:rPr>
        <w:t>ничәнче</w:t>
      </w:r>
      <w:proofErr w:type="spellEnd"/>
      <w:r w:rsidRPr="00AD1DF0">
        <w:rPr>
          <w:color w:val="000000"/>
          <w:sz w:val="28"/>
          <w:szCs w:val="28"/>
        </w:rPr>
        <w:t xml:space="preserve"> </w:t>
      </w:r>
      <w:proofErr w:type="spellStart"/>
      <w:r w:rsidRPr="00AD1DF0">
        <w:rPr>
          <w:color w:val="000000"/>
          <w:sz w:val="28"/>
          <w:szCs w:val="28"/>
        </w:rPr>
        <w:t>елда</w:t>
      </w:r>
      <w:proofErr w:type="spellEnd"/>
      <w:r w:rsidRPr="00AD1DF0">
        <w:rPr>
          <w:color w:val="000000"/>
          <w:sz w:val="28"/>
          <w:szCs w:val="28"/>
        </w:rPr>
        <w:t xml:space="preserve"> </w:t>
      </w:r>
      <w:proofErr w:type="spellStart"/>
      <w:r w:rsidRPr="00AD1DF0">
        <w:rPr>
          <w:color w:val="000000"/>
          <w:sz w:val="28"/>
          <w:szCs w:val="28"/>
        </w:rPr>
        <w:t>вафат</w:t>
      </w:r>
      <w:proofErr w:type="spellEnd"/>
      <w:r w:rsidRPr="00AD1DF0">
        <w:rPr>
          <w:color w:val="000000"/>
          <w:sz w:val="28"/>
          <w:szCs w:val="28"/>
        </w:rPr>
        <w:t xml:space="preserve"> </w:t>
      </w:r>
      <w:proofErr w:type="spellStart"/>
      <w:r w:rsidRPr="00AD1DF0">
        <w:rPr>
          <w:color w:val="000000"/>
          <w:sz w:val="28"/>
          <w:szCs w:val="28"/>
        </w:rPr>
        <w:t>булган</w:t>
      </w:r>
      <w:proofErr w:type="spellEnd"/>
      <w:r w:rsidRPr="00AD1DF0">
        <w:rPr>
          <w:color w:val="000000"/>
          <w:sz w:val="28"/>
          <w:szCs w:val="28"/>
        </w:rPr>
        <w:t>?</w:t>
      </w:r>
      <w:r w:rsidRPr="00AD1DF0">
        <w:rPr>
          <w:color w:val="000000"/>
          <w:sz w:val="28"/>
          <w:szCs w:val="28"/>
          <w:lang w:val="tt-RU"/>
        </w:rPr>
        <w:t xml:space="preserve"> (1913 елның 15 апрелендә Казанда, Клячкин больницасында)</w:t>
      </w: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color w:val="000000"/>
          <w:sz w:val="28"/>
          <w:szCs w:val="28"/>
          <w:lang w:val="tt-RU"/>
        </w:rPr>
        <w:t>10. Тукайның тууына ничә ел була быел? (135 ел)</w:t>
      </w: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lastRenderedPageBreak/>
        <w:t>Нәтиҗә:</w:t>
      </w:r>
      <w:r w:rsidRPr="00AD1DF0">
        <w:rPr>
          <w:color w:val="000000"/>
          <w:sz w:val="28"/>
          <w:szCs w:val="28"/>
          <w:lang w:val="tt-RU"/>
        </w:rPr>
        <w:t xml:space="preserve"> Шулай итеп,без Г.Тукайның бала чактагы тормышына күзәтү ясадык.Ул иртә ятим калган, авыр яшәгән</w:t>
      </w:r>
      <w:r>
        <w:rPr>
          <w:color w:val="000000"/>
          <w:sz w:val="28"/>
          <w:szCs w:val="28"/>
          <w:lang w:val="tt-RU"/>
        </w:rPr>
        <w:t>.</w:t>
      </w: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 xml:space="preserve">Җаек чорында </w:t>
      </w:r>
      <w:proofErr w:type="spellStart"/>
      <w:r w:rsidRPr="007A5551">
        <w:rPr>
          <w:color w:val="000000"/>
          <w:sz w:val="28"/>
          <w:szCs w:val="28"/>
        </w:rPr>
        <w:t>Г.Тукай</w:t>
      </w:r>
      <w:proofErr w:type="spellEnd"/>
      <w:r w:rsidRPr="007A5551">
        <w:rPr>
          <w:color w:val="000000"/>
          <w:sz w:val="28"/>
          <w:szCs w:val="28"/>
        </w:rPr>
        <w:t xml:space="preserve"> </w:t>
      </w:r>
      <w:proofErr w:type="spellStart"/>
      <w:r w:rsidRPr="007A5551">
        <w:rPr>
          <w:color w:val="000000"/>
          <w:sz w:val="28"/>
          <w:szCs w:val="28"/>
        </w:rPr>
        <w:t>белем</w:t>
      </w:r>
      <w:proofErr w:type="spellEnd"/>
      <w:r w:rsidRPr="007A5551">
        <w:rPr>
          <w:color w:val="000000"/>
          <w:sz w:val="28"/>
          <w:szCs w:val="28"/>
        </w:rPr>
        <w:t xml:space="preserve"> ала, </w:t>
      </w:r>
      <w:proofErr w:type="spellStart"/>
      <w:r w:rsidRPr="007A5551">
        <w:rPr>
          <w:color w:val="000000"/>
          <w:sz w:val="28"/>
          <w:szCs w:val="28"/>
        </w:rPr>
        <w:t>беренче</w:t>
      </w:r>
      <w:proofErr w:type="spellEnd"/>
      <w:r w:rsidRPr="007A5551">
        <w:rPr>
          <w:color w:val="000000"/>
          <w:sz w:val="28"/>
          <w:szCs w:val="28"/>
        </w:rPr>
        <w:t xml:space="preserve"> </w:t>
      </w:r>
      <w:proofErr w:type="spellStart"/>
      <w:r w:rsidRPr="007A5551">
        <w:rPr>
          <w:color w:val="000000"/>
          <w:sz w:val="28"/>
          <w:szCs w:val="28"/>
        </w:rPr>
        <w:t>әсәрләрен</w:t>
      </w:r>
      <w:proofErr w:type="spellEnd"/>
      <w:r w:rsidRPr="007A5551">
        <w:rPr>
          <w:color w:val="000000"/>
          <w:sz w:val="28"/>
          <w:szCs w:val="28"/>
        </w:rPr>
        <w:t xml:space="preserve"> </w:t>
      </w:r>
      <w:proofErr w:type="spellStart"/>
      <w:r w:rsidRPr="007A5551">
        <w:rPr>
          <w:color w:val="000000"/>
          <w:sz w:val="28"/>
          <w:szCs w:val="28"/>
        </w:rPr>
        <w:t>яза</w:t>
      </w:r>
      <w:proofErr w:type="spellEnd"/>
      <w:r w:rsidRPr="007A5551">
        <w:rPr>
          <w:color w:val="000000"/>
          <w:sz w:val="28"/>
          <w:szCs w:val="28"/>
        </w:rPr>
        <w:t xml:space="preserve"> </w:t>
      </w:r>
      <w:proofErr w:type="spellStart"/>
      <w:r w:rsidRPr="007A5551">
        <w:rPr>
          <w:color w:val="000000"/>
          <w:sz w:val="28"/>
          <w:szCs w:val="28"/>
        </w:rPr>
        <w:t>башлый</w:t>
      </w:r>
      <w:proofErr w:type="spellEnd"/>
    </w:p>
    <w:p w:rsidR="006D7ABB" w:rsidRPr="00AD1DF0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D1DF0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Казан чорында ул бик күп әсәрләр яза, бөек шагыйрь булып таныла.</w:t>
      </w: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b/>
          <w:color w:val="000000"/>
          <w:sz w:val="28"/>
          <w:szCs w:val="28"/>
          <w:lang w:val="tt-RU"/>
        </w:rPr>
        <w:t>Укытучы :</w:t>
      </w:r>
      <w:r>
        <w:rPr>
          <w:color w:val="000000"/>
          <w:lang w:val="tt-RU"/>
        </w:rPr>
        <w:t xml:space="preserve"> </w:t>
      </w:r>
      <w:r w:rsidRPr="00AD1DF0">
        <w:rPr>
          <w:color w:val="000000"/>
          <w:sz w:val="28"/>
          <w:szCs w:val="28"/>
          <w:lang w:val="tt-RU"/>
        </w:rPr>
        <w:t>Молодцы. Биографиясен искә төшердек. Ә хәзер әйдәгез, Габдулла Тукайның нинди шигырьләр</w:t>
      </w:r>
      <w:r>
        <w:rPr>
          <w:color w:val="000000"/>
          <w:sz w:val="28"/>
          <w:szCs w:val="28"/>
          <w:lang w:val="tt-RU"/>
        </w:rPr>
        <w:t xml:space="preserve">ен , әкиятләрен беләсез икән </w:t>
      </w:r>
      <w:r w:rsidRPr="00AD1DF0">
        <w:rPr>
          <w:color w:val="000000"/>
          <w:sz w:val="28"/>
          <w:szCs w:val="28"/>
          <w:lang w:val="tt-RU"/>
        </w:rPr>
        <w:t>?</w:t>
      </w: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AD1DF0">
        <w:rPr>
          <w:b/>
          <w:color w:val="000000"/>
          <w:sz w:val="28"/>
          <w:szCs w:val="28"/>
          <w:lang w:val="tt-RU"/>
        </w:rPr>
        <w:t>Укучылар:</w:t>
      </w:r>
      <w:r w:rsidRPr="00AD1DF0">
        <w:rPr>
          <w:color w:val="000000"/>
          <w:sz w:val="28"/>
          <w:szCs w:val="28"/>
          <w:lang w:val="tt-RU"/>
        </w:rPr>
        <w:t xml:space="preserve"> (</w:t>
      </w:r>
      <w:r>
        <w:rPr>
          <w:color w:val="000000"/>
          <w:sz w:val="28"/>
          <w:szCs w:val="28"/>
          <w:lang w:val="tt-RU"/>
        </w:rPr>
        <w:t xml:space="preserve"> шигырьләрен, әкиятләрен саныйлар, 1-2 укучы яттан сөйлиләр)</w:t>
      </w: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b/>
          <w:color w:val="000000"/>
          <w:lang w:val="tt-RU"/>
        </w:rPr>
      </w:pPr>
    </w:p>
    <w:p w:rsidR="006D7ABB" w:rsidRPr="00992BE8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jc w:val="center"/>
        <w:rPr>
          <w:b/>
          <w:color w:val="000000"/>
          <w:sz w:val="28"/>
          <w:szCs w:val="28"/>
          <w:lang w:val="tt-RU"/>
        </w:rPr>
      </w:pPr>
      <w:r w:rsidRPr="00992BE8">
        <w:rPr>
          <w:b/>
          <w:color w:val="000000"/>
          <w:sz w:val="28"/>
          <w:szCs w:val="28"/>
          <w:lang w:val="tt-RU"/>
        </w:rPr>
        <w:t>“Әсәрне таны” уены.</w:t>
      </w:r>
    </w:p>
    <w:p w:rsidR="006D7ABB" w:rsidRPr="00992BE8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992BE8">
        <w:rPr>
          <w:b/>
          <w:color w:val="000000"/>
          <w:sz w:val="28"/>
          <w:szCs w:val="28"/>
          <w:lang w:val="tt-RU"/>
        </w:rPr>
        <w:t>Укытучы:</w:t>
      </w:r>
      <w:r>
        <w:rPr>
          <w:color w:val="000000"/>
          <w:sz w:val="28"/>
          <w:szCs w:val="28"/>
          <w:lang w:val="tt-RU"/>
        </w:rPr>
        <w:t xml:space="preserve"> </w:t>
      </w:r>
      <w:r w:rsidRPr="00992BE8">
        <w:rPr>
          <w:color w:val="000000"/>
          <w:sz w:val="28"/>
          <w:szCs w:val="28"/>
          <w:lang w:val="tt-RU"/>
        </w:rPr>
        <w:t>Ә хәзер әйдәгез, мин сезгә шигырьдән өзекләр укыйм, сез шуны белергә тиешсез.</w:t>
      </w: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)</w:t>
      </w: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Җәй көне. Эссе һавада мин суда коенам, йөзәм,</w:t>
      </w: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Чәчрәтәм, уйныйм, чумам, башым белән суны сөзәм. (Су анасы)</w:t>
      </w: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2)Китте болар. Бара, һаман бара, бара,-</w:t>
      </w: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Күренмидер күзләренә ак һәм кара.</w:t>
      </w: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Бара болар. Күпме баргач, Алла белә,</w:t>
      </w: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Юл өстендә үлгән бүре башын таба. (Кәҗә белән сарык)</w:t>
      </w: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3)Кычкыра: кысты, харап итте явыз "Былтыр" мине,</w:t>
      </w: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 xml:space="preserve">        </w:t>
      </w: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Аһ, үләм бит, бу бәладән кем килеп йолкыр мине? (Шүрәле)</w:t>
      </w: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</w:p>
    <w:p w:rsidR="006D7ABB" w:rsidRPr="00992BE8" w:rsidRDefault="006D7ABB" w:rsidP="006D7ABB">
      <w:pPr>
        <w:shd w:val="clear" w:color="auto" w:fill="FFFFFF"/>
        <w:spacing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lastRenderedPageBreak/>
        <w:t>4)Әйт әле, Күбәләк, </w:t>
      </w: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 xml:space="preserve">        </w:t>
      </w: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Сөйләшик бергәләп: </w:t>
      </w: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 xml:space="preserve">        </w:t>
      </w: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Бу кадәр куп очып </w:t>
      </w: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 xml:space="preserve">        </w:t>
      </w: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Армыйсың син ничек? (Бала белән күбәләк)</w:t>
      </w:r>
    </w:p>
    <w:p w:rsidR="006D7ABB" w:rsidRPr="00992BE8" w:rsidRDefault="006D7ABB" w:rsidP="006D7ABB">
      <w:pPr>
        <w:shd w:val="clear" w:color="auto" w:fill="FFFFFF"/>
        <w:spacing w:after="151" w:line="36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</w:pPr>
      <w:r w:rsidRPr="00992BE8">
        <w:rPr>
          <w:rFonts w:ascii="Times New Roman" w:eastAsia="Times New Roman" w:hAnsi="Times New Roman" w:cs="Times New Roman"/>
          <w:color w:val="333333"/>
          <w:sz w:val="28"/>
          <w:szCs w:val="28"/>
          <w:lang w:val="tt-RU"/>
        </w:rPr>
        <w:t>5)Әйдәле, Акбай! өйрән син, арт аягың берлә тор; Аума, аума! туп-туры тор, төз утыр, яхшы утыр! (Кызыклы шәкерт)</w:t>
      </w:r>
    </w:p>
    <w:p w:rsidR="006D7ABB" w:rsidRPr="00992BE8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992BE8">
        <w:rPr>
          <w:color w:val="000000"/>
          <w:sz w:val="28"/>
          <w:szCs w:val="28"/>
          <w:lang w:val="tt-RU"/>
        </w:rPr>
        <w:t>6)Ул көн буе авызы белән балчык ташый,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992BE8">
        <w:rPr>
          <w:color w:val="000000"/>
          <w:sz w:val="28"/>
          <w:szCs w:val="28"/>
          <w:lang w:val="tt-RU"/>
        </w:rPr>
        <w:t>Балчык белән матур итеп оя ясый. (Карлыгач)</w:t>
      </w:r>
    </w:p>
    <w:p w:rsidR="006D7ABB" w:rsidRP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6D7ABB">
        <w:rPr>
          <w:b/>
          <w:color w:val="000000"/>
          <w:sz w:val="28"/>
          <w:szCs w:val="28"/>
          <w:lang w:val="tt-RU"/>
        </w:rPr>
        <w:t>Укытучы:</w:t>
      </w:r>
      <w:r>
        <w:rPr>
          <w:b/>
          <w:color w:val="000000"/>
          <w:sz w:val="28"/>
          <w:szCs w:val="28"/>
          <w:lang w:val="tt-RU"/>
        </w:rPr>
        <w:t xml:space="preserve"> </w:t>
      </w:r>
      <w:r w:rsidRPr="006D7ABB">
        <w:rPr>
          <w:color w:val="000000"/>
          <w:sz w:val="28"/>
          <w:szCs w:val="28"/>
          <w:lang w:val="tt-RU"/>
        </w:rPr>
        <w:t>Молодцы, укучылар.</w:t>
      </w: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center"/>
        <w:rPr>
          <w:b/>
          <w:color w:val="000000"/>
          <w:sz w:val="28"/>
          <w:szCs w:val="28"/>
          <w:lang w:val="tt-RU"/>
        </w:rPr>
      </w:pPr>
      <w:r w:rsidRPr="00992BE8">
        <w:rPr>
          <w:b/>
          <w:color w:val="000000"/>
          <w:sz w:val="28"/>
          <w:szCs w:val="28"/>
          <w:lang w:val="tt-RU"/>
        </w:rPr>
        <w:t>“Серле сандык” уены.</w:t>
      </w:r>
    </w:p>
    <w:p w:rsidR="006D7ABB" w:rsidRPr="00175F9A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 xml:space="preserve"> Укытучы:</w:t>
      </w:r>
      <w:r>
        <w:rPr>
          <w:b/>
          <w:color w:val="000000"/>
          <w:sz w:val="28"/>
          <w:szCs w:val="28"/>
          <w:lang w:val="tt-RU"/>
        </w:rPr>
        <w:t xml:space="preserve"> </w:t>
      </w:r>
      <w:r w:rsidRPr="006D7ABB">
        <w:rPr>
          <w:color w:val="000000"/>
          <w:sz w:val="28"/>
          <w:szCs w:val="28"/>
          <w:lang w:val="tt-RU"/>
        </w:rPr>
        <w:t>Минем кулымда серле сандык. Укучылар, сез хәзер шушы</w:t>
      </w:r>
      <w:r>
        <w:rPr>
          <w:b/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>с</w:t>
      </w:r>
      <w:r w:rsidRPr="00175F9A">
        <w:rPr>
          <w:color w:val="000000"/>
          <w:sz w:val="28"/>
          <w:szCs w:val="28"/>
          <w:lang w:val="tt-RU"/>
        </w:rPr>
        <w:t>андыктан бер әйберне алып, аның кайсы әсәрдән икәнлеген әйтергә кирәк була.</w:t>
      </w:r>
      <w:r>
        <w:rPr>
          <w:color w:val="000000"/>
          <w:sz w:val="28"/>
          <w:szCs w:val="28"/>
          <w:lang w:val="tt-RU"/>
        </w:rPr>
        <w:t xml:space="preserve"> (укучылар берәм-берәм килеп, сандыктан әйбер алып күрсәтә).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Тарак – “Су анасы”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Ямаулы капчык – “Кәҗә белән Сарык”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Чөй – “Шүрәле”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Китап – “Эш беткәч, уйнарга ярый”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Уенчык песи – “Безнең гаилә”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Уенчык эт – “Кызыклы шәкерт”</w:t>
      </w:r>
    </w:p>
    <w:p w:rsidR="006D7ABB" w:rsidRPr="00992BE8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Кәҗә – “Гали белән Кәҗә”</w:t>
      </w: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</w:p>
    <w:p w:rsidR="006D7ABB" w:rsidRPr="00AD1DF0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</w:p>
    <w:p w:rsidR="006D7ABB" w:rsidRPr="00992BE8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center"/>
        <w:rPr>
          <w:color w:val="000000"/>
          <w:sz w:val="28"/>
          <w:szCs w:val="28"/>
          <w:lang w:val="tt-RU"/>
        </w:rPr>
      </w:pPr>
      <w:r w:rsidRPr="00992BE8">
        <w:rPr>
          <w:b/>
          <w:color w:val="000000"/>
          <w:sz w:val="28"/>
          <w:szCs w:val="28"/>
          <w:lang w:val="tt-RU"/>
        </w:rPr>
        <w:lastRenderedPageBreak/>
        <w:t>Физкультминутка.</w:t>
      </w:r>
    </w:p>
    <w:p w:rsidR="006D7ABB" w:rsidRPr="00992BE8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756451">
        <w:rPr>
          <w:b/>
          <w:color w:val="000000"/>
          <w:sz w:val="28"/>
          <w:szCs w:val="28"/>
          <w:lang w:val="tt-RU"/>
        </w:rPr>
        <w:t>Укытучы:</w:t>
      </w:r>
      <w:r>
        <w:rPr>
          <w:color w:val="000000"/>
          <w:sz w:val="28"/>
          <w:szCs w:val="28"/>
          <w:lang w:val="tt-RU"/>
        </w:rPr>
        <w:t xml:space="preserve"> Уртадагы укучы Шүрәле була, ул нәрсә эшли, без шуны кабатларга тиеш.</w:t>
      </w:r>
    </w:p>
    <w:p w:rsidR="006D7ABB" w:rsidRPr="00992BE8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992BE8">
        <w:rPr>
          <w:color w:val="000000"/>
          <w:sz w:val="28"/>
          <w:szCs w:val="28"/>
          <w:lang w:val="tt-RU"/>
        </w:rPr>
        <w:t>Син уртада,</w:t>
      </w:r>
    </w:p>
    <w:p w:rsidR="006D7ABB" w:rsidRPr="00992BE8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992BE8">
        <w:rPr>
          <w:color w:val="000000"/>
          <w:sz w:val="28"/>
          <w:szCs w:val="28"/>
          <w:lang w:val="tt-RU"/>
        </w:rPr>
        <w:t>Без кырыйда әйләнәбез, шүрәле.</w:t>
      </w:r>
    </w:p>
    <w:p w:rsidR="006D7ABB" w:rsidRPr="00992BE8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992BE8">
        <w:rPr>
          <w:color w:val="000000"/>
          <w:sz w:val="28"/>
          <w:szCs w:val="28"/>
          <w:lang w:val="tt-RU"/>
        </w:rPr>
        <w:t>Син ни кылансаң, ни эшләсәң,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992BE8">
        <w:rPr>
          <w:color w:val="000000"/>
          <w:sz w:val="28"/>
          <w:szCs w:val="28"/>
          <w:lang w:val="tt-RU"/>
        </w:rPr>
        <w:t>Без дә кабатларбыз шуны, күр әле.</w:t>
      </w:r>
      <w:r>
        <w:rPr>
          <w:color w:val="000000"/>
          <w:sz w:val="28"/>
          <w:szCs w:val="28"/>
          <w:lang w:val="tt-RU"/>
        </w:rPr>
        <w:t xml:space="preserve"> 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756451">
        <w:rPr>
          <w:b/>
          <w:color w:val="000000"/>
          <w:sz w:val="28"/>
          <w:szCs w:val="28"/>
          <w:lang w:val="tt-RU"/>
        </w:rPr>
        <w:t>Укытучы:</w:t>
      </w:r>
      <w:r>
        <w:rPr>
          <w:color w:val="000000"/>
          <w:sz w:val="28"/>
          <w:szCs w:val="28"/>
          <w:lang w:val="tt-RU"/>
        </w:rPr>
        <w:t xml:space="preserve"> Молодцы, укучылар. Утырдык.</w:t>
      </w:r>
    </w:p>
    <w:p w:rsidR="006D7ABB" w:rsidRDefault="006D7ABB" w:rsidP="006D7ABB">
      <w:pPr>
        <w:pStyle w:val="a4"/>
        <w:shd w:val="clear" w:color="auto" w:fill="FFFFFF"/>
        <w:spacing w:before="0" w:beforeAutospacing="0" w:after="167" w:afterAutospacing="0" w:line="360" w:lineRule="auto"/>
        <w:ind w:left="-567" w:firstLine="567"/>
        <w:rPr>
          <w:b/>
          <w:color w:val="000000"/>
          <w:sz w:val="28"/>
          <w:szCs w:val="28"/>
          <w:lang w:val="tt-RU"/>
        </w:rPr>
      </w:pP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center"/>
        <w:rPr>
          <w:b/>
          <w:color w:val="000000"/>
          <w:sz w:val="28"/>
          <w:szCs w:val="28"/>
          <w:lang w:val="tt-RU"/>
        </w:rPr>
      </w:pPr>
      <w:r w:rsidRPr="00992BE8">
        <w:rPr>
          <w:b/>
          <w:color w:val="000000"/>
          <w:sz w:val="28"/>
          <w:szCs w:val="28"/>
          <w:lang w:val="tt-RU"/>
        </w:rPr>
        <w:t>Парлап эш. “Елның 4 фасылы”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center"/>
        <w:rPr>
          <w:b/>
          <w:color w:val="000000"/>
          <w:sz w:val="28"/>
          <w:szCs w:val="28"/>
          <w:lang w:val="tt-RU"/>
        </w:rPr>
      </w:pPr>
      <w:r w:rsidRPr="00992BE8">
        <w:rPr>
          <w:b/>
          <w:color w:val="000000"/>
          <w:sz w:val="28"/>
          <w:szCs w:val="28"/>
          <w:lang w:val="tt-RU"/>
        </w:rPr>
        <w:t>(Габдулла Тукайның табышмак –шигыренә җавап табу)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 xml:space="preserve">Укытучы: </w:t>
      </w:r>
      <w:r>
        <w:rPr>
          <w:color w:val="000000"/>
          <w:sz w:val="28"/>
          <w:szCs w:val="28"/>
          <w:lang w:val="tt-RU"/>
        </w:rPr>
        <w:t xml:space="preserve">Габдулла Тукай елның 4 фасылы турында табышмаклар язган. Ә хәзер алдыгызда бирелгән табышмакларга җавап табыйк әле. </w:t>
      </w:r>
      <w:r>
        <w:rPr>
          <w:color w:val="000000"/>
          <w:sz w:val="28"/>
          <w:szCs w:val="28"/>
          <w:lang w:val="tt-RU"/>
        </w:rPr>
        <w:t>Кем язып бетерә, шул кул күтәрә (урында эш)</w:t>
      </w:r>
    </w:p>
    <w:p w:rsidR="006D7ABB" w:rsidRPr="00756451" w:rsidRDefault="006D7ABB" w:rsidP="006D7ABB">
      <w:pPr>
        <w:shd w:val="clear" w:color="auto" w:fill="FFFFFF"/>
        <w:spacing w:before="100" w:beforeAutospacing="1" w:after="10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756451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Боз һәм кар эрде,</w:t>
      </w:r>
      <w:r w:rsidRPr="00756451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Сулар йөгерде;</w:t>
      </w:r>
      <w:r w:rsidRPr="00756451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Егълап елгалар,</w:t>
      </w:r>
      <w:r w:rsidRPr="00756451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Яшьләр түгелде.</w:t>
      </w:r>
    </w:p>
    <w:p w:rsidR="006D7ABB" w:rsidRPr="00756451" w:rsidRDefault="006D7ABB" w:rsidP="006D7ABB">
      <w:pPr>
        <w:shd w:val="clear" w:color="auto" w:fill="FFFFFF"/>
        <w:spacing w:before="100" w:beforeAutospacing="1" w:after="10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756451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Көннәр озая,</w:t>
      </w:r>
      <w:r w:rsidRPr="00756451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Төннәр кыскара.</w:t>
      </w:r>
      <w:r w:rsidRPr="00756451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Бу кайсы вакыт? —</w:t>
      </w:r>
      <w:r w:rsidRPr="00756451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Йә, әйтеп кара.</w:t>
      </w:r>
    </w:p>
    <w:p w:rsidR="006D7ABB" w:rsidRPr="0029783D" w:rsidRDefault="006D7ABB" w:rsidP="006D7ABB">
      <w:pPr>
        <w:shd w:val="clear" w:color="auto" w:fill="FFFFFF"/>
        <w:spacing w:beforeAutospacing="1" w:after="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2978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tt-RU"/>
        </w:rPr>
        <w:t>(Яз көне)</w:t>
      </w:r>
    </w:p>
    <w:p w:rsidR="006D7ABB" w:rsidRPr="0029783D" w:rsidRDefault="006D7ABB" w:rsidP="006D7ABB">
      <w:pPr>
        <w:shd w:val="clear" w:color="auto" w:fill="FFFFFF"/>
        <w:spacing w:before="100" w:beforeAutospacing="1" w:after="10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Ашлыклар үсте,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Башаклар пеште;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Кояш пешерә,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Тиргә төшерә.</w:t>
      </w:r>
    </w:p>
    <w:p w:rsidR="006D7ABB" w:rsidRPr="0029783D" w:rsidRDefault="006D7ABB" w:rsidP="006D7ABB">
      <w:pPr>
        <w:shd w:val="clear" w:color="auto" w:fill="FFFFFF"/>
        <w:spacing w:before="100" w:beforeAutospacing="1" w:after="10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lastRenderedPageBreak/>
        <w:t>Халык ашыга, 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Китә басуга,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Урагын ура, —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Бу кайчак була?</w:t>
      </w:r>
    </w:p>
    <w:p w:rsidR="006D7ABB" w:rsidRPr="0029783D" w:rsidRDefault="006D7ABB" w:rsidP="006D7ABB">
      <w:pPr>
        <w:shd w:val="clear" w:color="auto" w:fill="FFFFFF"/>
        <w:spacing w:beforeAutospacing="1" w:after="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2978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tt-RU"/>
        </w:rPr>
        <w:t>(Җәй көне)</w:t>
      </w:r>
    </w:p>
    <w:p w:rsidR="006D7ABB" w:rsidRPr="0029783D" w:rsidRDefault="006D7ABB" w:rsidP="006D7ABB">
      <w:pPr>
        <w:shd w:val="clear" w:color="auto" w:fill="FFFFFF"/>
        <w:spacing w:before="100" w:beforeAutospacing="1" w:after="10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Кырлар буш кала,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Яңгырлар ява;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Җирләр дымлана, —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Бу кайчак була?</w:t>
      </w:r>
    </w:p>
    <w:p w:rsidR="006D7ABB" w:rsidRPr="0029783D" w:rsidRDefault="006D7ABB" w:rsidP="006D7ABB">
      <w:pPr>
        <w:shd w:val="clear" w:color="auto" w:fill="FFFFFF"/>
        <w:spacing w:beforeAutospacing="1" w:after="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2978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tt-RU"/>
        </w:rPr>
        <w:t>(Көз көне)</w:t>
      </w:r>
    </w:p>
    <w:p w:rsidR="006D7ABB" w:rsidRPr="0029783D" w:rsidRDefault="006D7ABB" w:rsidP="006D7ABB">
      <w:pPr>
        <w:shd w:val="clear" w:color="auto" w:fill="FFFFFF"/>
        <w:spacing w:before="100" w:beforeAutospacing="1" w:after="10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Һәр җир карланган,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Сулар бозланган;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Уйный җил-буран, —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br/>
        <w:t>Бу кайчак, туган?</w:t>
      </w:r>
    </w:p>
    <w:p w:rsidR="006D7ABB" w:rsidRDefault="006D7ABB" w:rsidP="006D7ABB">
      <w:pPr>
        <w:shd w:val="clear" w:color="auto" w:fill="FFFFFF"/>
        <w:spacing w:beforeAutospacing="1" w:after="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tt-RU"/>
        </w:rPr>
      </w:pPr>
      <w:r w:rsidRPr="002978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tt-RU"/>
        </w:rPr>
        <w:t>(Кыш көне)</w:t>
      </w:r>
    </w:p>
    <w:p w:rsidR="006D7ABB" w:rsidRPr="0029783D" w:rsidRDefault="006D7ABB" w:rsidP="006D7ABB">
      <w:pPr>
        <w:shd w:val="clear" w:color="auto" w:fill="FFFFFF"/>
        <w:spacing w:beforeAutospacing="1" w:after="0" w:afterAutospacing="1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tt-RU"/>
        </w:rPr>
        <w:t>Җавапларны тикшерәбез.</w:t>
      </w:r>
    </w:p>
    <w:p w:rsidR="006D7ABB" w:rsidRPr="00965F2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jc w:val="center"/>
        <w:rPr>
          <w:b/>
          <w:color w:val="000000"/>
          <w:sz w:val="28"/>
          <w:szCs w:val="28"/>
          <w:lang w:val="tt-RU"/>
        </w:rPr>
      </w:pPr>
      <w:r w:rsidRPr="00965F2B">
        <w:rPr>
          <w:b/>
          <w:color w:val="000000"/>
          <w:sz w:val="28"/>
          <w:szCs w:val="28"/>
          <w:lang w:val="tt-RU"/>
        </w:rPr>
        <w:t>Тукай әсәрләре сәнгатьтә.</w:t>
      </w:r>
    </w:p>
    <w:p w:rsidR="006D7ABB" w:rsidRPr="00965F2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rPr>
          <w:color w:val="000000"/>
          <w:sz w:val="28"/>
          <w:szCs w:val="28"/>
          <w:lang w:val="tt-RU"/>
        </w:rPr>
      </w:pPr>
      <w:r w:rsidRPr="00756451">
        <w:rPr>
          <w:b/>
          <w:color w:val="000000"/>
          <w:sz w:val="28"/>
          <w:szCs w:val="28"/>
          <w:lang w:val="tt-RU"/>
        </w:rPr>
        <w:t>Укытучы.</w:t>
      </w:r>
      <w:r>
        <w:rPr>
          <w:color w:val="000000"/>
          <w:sz w:val="28"/>
          <w:szCs w:val="28"/>
          <w:lang w:val="tt-RU"/>
        </w:rPr>
        <w:t xml:space="preserve"> </w:t>
      </w:r>
      <w:r w:rsidRPr="00965F2B">
        <w:rPr>
          <w:color w:val="000000"/>
          <w:sz w:val="28"/>
          <w:szCs w:val="28"/>
          <w:lang w:val="tt-RU"/>
        </w:rPr>
        <w:t>Молодцы. Әсәрләрен искә төшереп  үттек. Габдулла Тукайның шигырь-әкиятләрен балалар да, зурлар да бик яратып укыйлар. Аның әсәрләренә композиторлар көйләр яза, рәссамнарыбыз иллюстрацияләр ясый.</w:t>
      </w:r>
    </w:p>
    <w:p w:rsidR="006D7ABB" w:rsidRPr="00965F2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  <w:r w:rsidRPr="00965F2B">
        <w:rPr>
          <w:b/>
          <w:color w:val="000000"/>
          <w:sz w:val="28"/>
          <w:szCs w:val="28"/>
          <w:lang w:val="tt-RU"/>
        </w:rPr>
        <w:t xml:space="preserve">Иллюстрация </w:t>
      </w:r>
      <w:r w:rsidRPr="00965F2B">
        <w:rPr>
          <w:color w:val="000000"/>
          <w:sz w:val="28"/>
          <w:szCs w:val="28"/>
          <w:lang w:val="tt-RU"/>
        </w:rPr>
        <w:t>– ул эчтәлек буенча ясалган рәсем. Габдулла Тукайның  “Шүрәле” әкиятенә бигрәк тә күп художниклар иллюстрацияләр ясаган. Менә аларның кайберләре. (художник һәм рәсемнәре</w:t>
      </w:r>
      <w:r>
        <w:rPr>
          <w:color w:val="000000"/>
          <w:sz w:val="28"/>
          <w:szCs w:val="28"/>
          <w:lang w:val="tt-RU"/>
        </w:rPr>
        <w:t xml:space="preserve"> папкасы белән таныштыру</w:t>
      </w:r>
      <w:r w:rsidRPr="00965F2B">
        <w:rPr>
          <w:color w:val="000000"/>
          <w:sz w:val="28"/>
          <w:szCs w:val="28"/>
          <w:lang w:val="tt-RU"/>
        </w:rPr>
        <w:t>).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  <w:r w:rsidRPr="00756451">
        <w:rPr>
          <w:b/>
          <w:color w:val="000000"/>
          <w:sz w:val="28"/>
          <w:szCs w:val="28"/>
          <w:lang w:val="tt-RU"/>
        </w:rPr>
        <w:t>Укытучы.</w:t>
      </w:r>
      <w:r>
        <w:rPr>
          <w:color w:val="000000"/>
          <w:sz w:val="28"/>
          <w:szCs w:val="28"/>
          <w:lang w:val="tt-RU"/>
        </w:rPr>
        <w:t xml:space="preserve"> </w:t>
      </w:r>
      <w:r w:rsidRPr="00965F2B">
        <w:rPr>
          <w:color w:val="000000"/>
          <w:sz w:val="28"/>
          <w:szCs w:val="28"/>
          <w:lang w:val="tt-RU"/>
        </w:rPr>
        <w:t>Ә хәзер мин сезгә бер иллюстрация күрсәтәм. Моны ясаучы рәссам әллә уйнап, әллә чынлап бик нык ялгышлыклар ясаган, игьтибар белән карагыз да, җавап бирегез әле.(слайдтагы рәсем буенча эш)</w:t>
      </w:r>
    </w:p>
    <w:p w:rsidR="006D7ABB" w:rsidRPr="00965F2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>Укучылар.</w:t>
      </w:r>
      <w:r>
        <w:rPr>
          <w:color w:val="000000"/>
          <w:sz w:val="28"/>
          <w:szCs w:val="28"/>
          <w:lang w:val="tt-RU"/>
        </w:rPr>
        <w:t xml:space="preserve">  ( ялгышлыкларны табалар)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  <w:r w:rsidRPr="00356B01">
        <w:rPr>
          <w:b/>
          <w:color w:val="000000"/>
          <w:sz w:val="28"/>
          <w:szCs w:val="28"/>
          <w:lang w:val="tt-RU"/>
        </w:rPr>
        <w:lastRenderedPageBreak/>
        <w:t>Укытучы.</w:t>
      </w:r>
      <w:r>
        <w:rPr>
          <w:color w:val="000000"/>
          <w:sz w:val="28"/>
          <w:szCs w:val="28"/>
          <w:lang w:val="tt-RU"/>
        </w:rPr>
        <w:t xml:space="preserve"> </w:t>
      </w:r>
      <w:r w:rsidRPr="00965F2B">
        <w:rPr>
          <w:color w:val="000000"/>
          <w:sz w:val="28"/>
          <w:szCs w:val="28"/>
          <w:lang w:val="tt-RU"/>
        </w:rPr>
        <w:t>Һәр ел саен апрель аенда Габдулла Тукай туган көне алдыннан аның әсәрләре буенча шигырь һәм рәсем конкурслары була. Хәзер мин сезгә балалар ясаган рәсемнәрне күрсәтәм, ә сез ул  Тукайның кайсы әкияте, ягьни шигыре икәнен танырга тиеш.(картинкалар)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</w:p>
    <w:p w:rsidR="006D7ABB" w:rsidRPr="00965F2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center"/>
        <w:rPr>
          <w:b/>
          <w:color w:val="000000"/>
          <w:sz w:val="28"/>
          <w:szCs w:val="28"/>
          <w:lang w:val="tt-RU"/>
        </w:rPr>
      </w:pPr>
      <w:r w:rsidRPr="00965F2B">
        <w:rPr>
          <w:b/>
          <w:color w:val="000000"/>
          <w:sz w:val="28"/>
          <w:szCs w:val="28"/>
          <w:lang w:val="tt-RU"/>
        </w:rPr>
        <w:t>Иҗади эш.</w:t>
      </w:r>
    </w:p>
    <w:p w:rsidR="006D7ABB" w:rsidRPr="00356B01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  <w:r w:rsidRPr="00356B01">
        <w:rPr>
          <w:b/>
          <w:color w:val="000000"/>
          <w:sz w:val="28"/>
          <w:szCs w:val="28"/>
          <w:lang w:val="tt-RU"/>
        </w:rPr>
        <w:t>Укытучы.</w:t>
      </w:r>
      <w:r>
        <w:rPr>
          <w:color w:val="000000"/>
          <w:sz w:val="28"/>
          <w:szCs w:val="28"/>
          <w:lang w:val="tt-RU"/>
        </w:rPr>
        <w:t xml:space="preserve"> Молодцы. </w:t>
      </w:r>
      <w:r w:rsidRPr="00965F2B">
        <w:rPr>
          <w:color w:val="000000"/>
          <w:sz w:val="28"/>
          <w:szCs w:val="28"/>
          <w:lang w:val="tt-RU"/>
        </w:rPr>
        <w:t>Һәр ел саен апрель аенда Габдулла Тукай туган көне алдыннан аның әсәрләре буенча шигырь һәм рәсем конкурслары була.</w:t>
      </w:r>
      <w:r>
        <w:rPr>
          <w:color w:val="000000"/>
          <w:sz w:val="28"/>
          <w:szCs w:val="28"/>
          <w:lang w:val="tt-RU"/>
        </w:rPr>
        <w:t xml:space="preserve"> Быел</w:t>
      </w:r>
      <w:r w:rsidRPr="00965F2B">
        <w:rPr>
          <w:color w:val="000000"/>
          <w:sz w:val="28"/>
          <w:szCs w:val="28"/>
          <w:lang w:val="tt-RU"/>
        </w:rPr>
        <w:t xml:space="preserve"> </w:t>
      </w:r>
      <w:r w:rsidRPr="00356B01">
        <w:rPr>
          <w:color w:val="000000"/>
          <w:sz w:val="28"/>
          <w:szCs w:val="28"/>
          <w:lang w:val="tt-RU"/>
        </w:rPr>
        <w:t xml:space="preserve">Габдулла Тукайның тууына </w:t>
      </w:r>
      <w:r>
        <w:rPr>
          <w:color w:val="000000"/>
          <w:sz w:val="28"/>
          <w:szCs w:val="28"/>
          <w:lang w:val="tt-RU"/>
        </w:rPr>
        <w:t>138</w:t>
      </w:r>
      <w:r>
        <w:rPr>
          <w:color w:val="000000"/>
          <w:sz w:val="28"/>
          <w:szCs w:val="28"/>
          <w:lang w:val="tt-RU"/>
        </w:rPr>
        <w:t xml:space="preserve"> ел тула</w:t>
      </w:r>
      <w:r w:rsidRPr="00356B01">
        <w:rPr>
          <w:color w:val="000000"/>
          <w:sz w:val="28"/>
          <w:szCs w:val="28"/>
          <w:lang w:val="tt-RU"/>
        </w:rPr>
        <w:t>.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  <w:r w:rsidRPr="00356B01">
        <w:rPr>
          <w:color w:val="000000"/>
          <w:sz w:val="28"/>
          <w:szCs w:val="28"/>
          <w:lang w:val="tt-RU"/>
        </w:rPr>
        <w:t xml:space="preserve">Шул хөрмәткә безнең </w:t>
      </w:r>
      <w:r>
        <w:rPr>
          <w:color w:val="000000"/>
          <w:sz w:val="28"/>
          <w:szCs w:val="28"/>
          <w:lang w:val="tt-RU"/>
        </w:rPr>
        <w:t xml:space="preserve">мәктәптә </w:t>
      </w:r>
      <w:r w:rsidRPr="00356B01">
        <w:rPr>
          <w:color w:val="000000"/>
          <w:sz w:val="28"/>
          <w:szCs w:val="28"/>
          <w:lang w:val="tt-RU"/>
        </w:rPr>
        <w:t xml:space="preserve">быел </w:t>
      </w:r>
      <w:r>
        <w:rPr>
          <w:color w:val="000000"/>
          <w:sz w:val="28"/>
          <w:szCs w:val="28"/>
          <w:lang w:val="tt-RU"/>
        </w:rPr>
        <w:t xml:space="preserve">рәсем күргәзмәсе </w:t>
      </w:r>
      <w:r w:rsidRPr="00356B01"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>оештыралар</w:t>
      </w:r>
      <w:r w:rsidRPr="00356B01">
        <w:rPr>
          <w:color w:val="000000"/>
          <w:sz w:val="28"/>
          <w:szCs w:val="28"/>
          <w:lang w:val="tt-RU"/>
        </w:rPr>
        <w:t xml:space="preserve">. Әйдәгез, без сезнең белән шигырь конкурсында катнаштык инде, ә бүген  рәсем конкурсына </w:t>
      </w:r>
      <w:r>
        <w:rPr>
          <w:color w:val="000000"/>
          <w:sz w:val="28"/>
          <w:szCs w:val="28"/>
          <w:lang w:val="tt-RU"/>
        </w:rPr>
        <w:t>өлешебезне кертик.</w:t>
      </w:r>
      <w:r w:rsidRPr="00356B01">
        <w:rPr>
          <w:color w:val="000000"/>
          <w:sz w:val="28"/>
          <w:szCs w:val="28"/>
          <w:lang w:val="tt-RU"/>
        </w:rPr>
        <w:t xml:space="preserve"> Тукайның үзебез бик яраткан берәр әсәренә рәсем ясарбыз. Барыбыз да эшкә керештек, барыгызга да уңышлар.</w:t>
      </w:r>
    </w:p>
    <w:p w:rsidR="006D7ABB" w:rsidRDefault="006D7ABB" w:rsidP="006D7ABB">
      <w:pPr>
        <w:pStyle w:val="a4"/>
        <w:shd w:val="clear" w:color="auto" w:fill="FFFFFF"/>
        <w:tabs>
          <w:tab w:val="left" w:pos="1674"/>
        </w:tabs>
        <w:spacing w:before="0" w:beforeAutospacing="0" w:after="167" w:afterAutospacing="0" w:line="360" w:lineRule="auto"/>
        <w:ind w:left="-567" w:firstLine="567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( укучылар рәсем ясый)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356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 xml:space="preserve">V. </w:t>
      </w:r>
      <w:r w:rsidRPr="00356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Рефлексия.</w:t>
      </w:r>
    </w:p>
    <w:p w:rsidR="006D7ABB" w:rsidRPr="00356B01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b/>
          <w:color w:val="000000"/>
          <w:lang w:val="tt-RU"/>
        </w:rPr>
      </w:pPr>
    </w:p>
    <w:p w:rsidR="006D7ABB" w:rsidRPr="00D3514D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356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Укытучы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. </w:t>
      </w:r>
      <w:r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Укучылар, безнең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дәресебез</w:t>
      </w:r>
      <w:r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ахырына якынлашты. Без бүгенге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дәресебездә ниләр белдек?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D35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Көтелгән җавап:</w:t>
      </w:r>
      <w:r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Габдулла Тукайның тормышы һәм иҗаты белән тирәнрәк таныштык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 Аның әсәрләре буенча уеннар уйнадык. Иллюстрация дигән яңа сүзне белдек.</w:t>
      </w:r>
    </w:p>
    <w:p w:rsidR="006D7ABB" w:rsidRPr="00D3514D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D35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Укытучы</w:t>
      </w:r>
      <w:r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Габдулла Тукайның тууына ничә ел булды инде быел?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</w:t>
      </w:r>
      <w:r w:rsidRPr="00D35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Көтелгән җавап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: 138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ел.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6D7ABB" w:rsidRPr="00D3514D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D35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Укытучы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. Сезгә бүгенге дәрес ошадымы? </w:t>
      </w:r>
      <w:r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Cез үзегезне нәрсә өчен мактый аласыз?(Укучыларның җаваплары тыңлан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ыл</w:t>
      </w:r>
      <w:r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а)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Сезнең алдыгызда үзбәя кәгазьләре ята. 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Сез бүгенге дәрестә үзегезне ничек бәялисез? Тиешле урынга тамгаларыгызны куеп миңа тапшырыгыз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</w:p>
    <w:p w:rsidR="006D7ABB" w:rsidRPr="00D3514D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</w:pPr>
      <w:r w:rsidRPr="00297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VII.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 xml:space="preserve"> Йомгаклау.</w:t>
      </w:r>
    </w:p>
    <w:p w:rsidR="006D7ABB" w:rsidRPr="00D3514D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D3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 xml:space="preserve"> </w:t>
      </w: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6D7ABB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D35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Укытучы.</w:t>
      </w:r>
      <w:r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Бүгенге дәресебезне бөек шагыйребезгә багышланган шигъри юллар белән тәмамлыйсым килә:</w:t>
      </w:r>
    </w:p>
    <w:p w:rsidR="006D7ABB" w:rsidRPr="00D3514D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</w:p>
    <w:p w:rsidR="006D7ABB" w:rsidRPr="00D3514D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Юк, үлмәдең, Тукай син мәңге яшь,</w:t>
      </w:r>
    </w:p>
    <w:p w:rsidR="006D7ABB" w:rsidRPr="0029783D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Син м</w:t>
      </w: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әңгегә безнең арада.</w:t>
      </w:r>
    </w:p>
    <w:p w:rsidR="006D7ABB" w:rsidRPr="0029783D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lang w:val="tt-RU"/>
        </w:rPr>
      </w:pPr>
      <w:r w:rsidRPr="0029783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Мәңге көләч шигырьләреңнән</w:t>
      </w:r>
    </w:p>
    <w:p w:rsidR="006D7ABB" w:rsidRPr="007A5551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Туган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халкым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кодрәт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көч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ала.</w:t>
      </w:r>
    </w:p>
    <w:p w:rsidR="006D7ABB" w:rsidRPr="007A5551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Яшәсен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халык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әдибе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6D7ABB" w:rsidRPr="007A5551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Яшәсен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Туган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тел!</w:t>
      </w:r>
      <w:r w:rsidRPr="007A55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D7ABB" w:rsidRPr="007A5551" w:rsidRDefault="006D7ABB" w:rsidP="006D7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Дәресебез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тәмам</w:t>
      </w:r>
      <w:proofErr w:type="spellEnd"/>
      <w:proofErr w:type="gram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Дәрестә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катнашуыгыз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яхшы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чыгышларыгыз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матур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фикерләрегез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барыгызга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зур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рәхмәт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Саубулыгыз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укучылар</w:t>
      </w:r>
      <w:proofErr w:type="spellEnd"/>
      <w:r w:rsidRPr="007A5551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6D7ABB" w:rsidRDefault="006D7ABB" w:rsidP="006D7ABB">
      <w:pPr>
        <w:ind w:left="-567" w:firstLine="567"/>
      </w:pPr>
    </w:p>
    <w:p w:rsidR="006D7ABB" w:rsidRPr="00D0707A" w:rsidRDefault="006D7ABB" w:rsidP="006D7ABB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</w:pPr>
    </w:p>
    <w:p w:rsidR="006D7ABB" w:rsidRPr="00D0707A" w:rsidRDefault="006D7ABB" w:rsidP="006D7ABB">
      <w:pPr>
        <w:pStyle w:val="a3"/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</w:pPr>
    </w:p>
    <w:p w:rsidR="006D7ABB" w:rsidRPr="00D0707A" w:rsidRDefault="006D7ABB" w:rsidP="006D7ABB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</w:pPr>
    </w:p>
    <w:p w:rsidR="006D7ABB" w:rsidRPr="00D0707A" w:rsidRDefault="006D7ABB" w:rsidP="006D7ABB">
      <w:pPr>
        <w:shd w:val="clear" w:color="auto" w:fill="FFFFFF"/>
        <w:spacing w:after="0" w:line="240" w:lineRule="auto"/>
        <w:ind w:left="-567" w:firstLine="567"/>
        <w:jc w:val="center"/>
        <w:rPr>
          <w:rFonts w:ascii="Calibri" w:eastAsia="Times New Roman" w:hAnsi="Calibri" w:cs="Calibri"/>
          <w:color w:val="000000"/>
          <w:lang w:val="tt-RU"/>
        </w:rPr>
      </w:pPr>
    </w:p>
    <w:p w:rsidR="006D7ABB" w:rsidRPr="009D63E8" w:rsidRDefault="006D7ABB" w:rsidP="006D7AB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C14F2F" w:rsidRDefault="00C14F2F"/>
    <w:sectPr w:rsidR="00C14F2F" w:rsidSect="00BF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17EBB"/>
    <w:multiLevelType w:val="multilevel"/>
    <w:tmpl w:val="35E6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55" w:hanging="72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BB"/>
    <w:rsid w:val="006D7ABB"/>
    <w:rsid w:val="00C1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47EE"/>
  <w15:chartTrackingRefBased/>
  <w15:docId w15:val="{63B1489B-1608-476B-A27A-C13F48B5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A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A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D7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1862</Words>
  <Characters>10620</Characters>
  <Application>Microsoft Office Word</Application>
  <DocSecurity>0</DocSecurity>
  <Lines>88</Lines>
  <Paragraphs>24</Paragraphs>
  <ScaleCrop>false</ScaleCrop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FIlvirR</dc:creator>
  <cp:keywords/>
  <dc:description/>
  <cp:lastModifiedBy>FIlvirR</cp:lastModifiedBy>
  <cp:revision>1</cp:revision>
  <dcterms:created xsi:type="dcterms:W3CDTF">2024-04-25T17:31:00Z</dcterms:created>
  <dcterms:modified xsi:type="dcterms:W3CDTF">2024-04-25T17:40:00Z</dcterms:modified>
</cp:coreProperties>
</file>