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96F" w:rsidRPr="0024496F" w:rsidRDefault="0024496F" w:rsidP="0024496F">
      <w:pPr>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b/>
          <w:bCs/>
          <w:color w:val="000000"/>
          <w:sz w:val="28"/>
          <w:szCs w:val="28"/>
          <w:lang w:val="tt-RU"/>
        </w:rPr>
        <w:t>Укытучы:</w:t>
      </w:r>
      <w:r w:rsidRPr="0024496F">
        <w:rPr>
          <w:rFonts w:ascii="Times New Roman" w:eastAsia="Calibri" w:hAnsi="Times New Roman" w:cs="Times New Roman"/>
          <w:color w:val="000000"/>
          <w:sz w:val="28"/>
          <w:szCs w:val="28"/>
          <w:lang w:val="tt-RU"/>
        </w:rPr>
        <w:t xml:space="preserve"> Исмәгыйлова Венера Мәкъсүм кызы</w:t>
      </w:r>
    </w:p>
    <w:p w:rsidR="0024496F" w:rsidRPr="0024496F" w:rsidRDefault="0024496F" w:rsidP="0024496F">
      <w:pPr>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 xml:space="preserve">Татар әдәбияты, 10 нчы  сыйныф, рус төркеме </w:t>
      </w:r>
    </w:p>
    <w:p w:rsidR="0024496F" w:rsidRPr="0024496F" w:rsidRDefault="0024496F" w:rsidP="0024496F">
      <w:pPr>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b/>
          <w:bCs/>
          <w:color w:val="000000"/>
          <w:sz w:val="28"/>
          <w:szCs w:val="28"/>
          <w:lang w:val="tt-RU"/>
        </w:rPr>
        <w:t xml:space="preserve">Тема:  </w:t>
      </w:r>
      <w:r w:rsidRPr="0024496F">
        <w:rPr>
          <w:rFonts w:ascii="Times New Roman" w:eastAsia="Calibri" w:hAnsi="Times New Roman" w:cs="Times New Roman"/>
          <w:color w:val="000000"/>
          <w:sz w:val="28"/>
          <w:szCs w:val="28"/>
          <w:lang w:val="tt-RU"/>
        </w:rPr>
        <w:t>XIX гасыр әдәбияты тарихының ике өлешкә бүленеше һәм</w:t>
      </w:r>
      <w:r w:rsidRPr="0024496F">
        <w:rPr>
          <w:rFonts w:ascii="Times New Roman" w:eastAsia="Calibri" w:hAnsi="Times New Roman" w:cs="Times New Roman"/>
          <w:color w:val="000000"/>
          <w:sz w:val="28"/>
          <w:szCs w:val="28"/>
          <w:shd w:val="clear" w:color="auto" w:fill="FFFFFF"/>
          <w:lang w:val="tt-RU"/>
        </w:rPr>
        <w:t xml:space="preserve"> бу чорга кагылышлы яңа жанрлар.</w:t>
      </w:r>
    </w:p>
    <w:p w:rsidR="0024496F" w:rsidRPr="0024496F" w:rsidRDefault="0024496F" w:rsidP="0024496F">
      <w:pPr>
        <w:spacing w:after="0" w:line="240" w:lineRule="auto"/>
        <w:jc w:val="both"/>
        <w:rPr>
          <w:rFonts w:ascii="Times New Roman" w:eastAsia="Times New Roman" w:hAnsi="Times New Roman" w:cs="Times New Roman"/>
          <w:b/>
          <w:color w:val="000000"/>
          <w:sz w:val="28"/>
          <w:szCs w:val="28"/>
          <w:lang w:val="tt-RU" w:eastAsia="ru-RU"/>
        </w:rPr>
      </w:pPr>
      <w:r w:rsidRPr="0024496F">
        <w:rPr>
          <w:rFonts w:ascii="Times New Roman" w:eastAsia="Times New Roman" w:hAnsi="Times New Roman" w:cs="Times New Roman"/>
          <w:b/>
          <w:color w:val="000000"/>
          <w:sz w:val="28"/>
          <w:szCs w:val="28"/>
          <w:lang w:val="tt-RU" w:eastAsia="ru-RU"/>
        </w:rPr>
        <w:t>Планлаштырылган нәтиҗәләр:</w:t>
      </w:r>
    </w:p>
    <w:p w:rsidR="0024496F" w:rsidRPr="0024496F" w:rsidRDefault="0024496F" w:rsidP="0024496F">
      <w:pPr>
        <w:spacing w:after="0" w:line="240" w:lineRule="auto"/>
        <w:jc w:val="both"/>
        <w:rPr>
          <w:rFonts w:ascii="Times New Roman" w:eastAsia="Times New Roman" w:hAnsi="Times New Roman" w:cs="Times New Roman"/>
          <w:b/>
          <w:color w:val="000000"/>
          <w:sz w:val="28"/>
          <w:szCs w:val="28"/>
          <w:lang w:val="tt-RU" w:eastAsia="ru-RU"/>
        </w:rPr>
      </w:pPr>
    </w:p>
    <w:p w:rsidR="0024496F" w:rsidRPr="0024496F" w:rsidRDefault="00A5281F" w:rsidP="0024496F">
      <w:pPr>
        <w:spacing w:after="0" w:line="24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 xml:space="preserve">Метапредмет: </w:t>
      </w:r>
      <w:r w:rsidR="0024496F" w:rsidRPr="0024496F">
        <w:rPr>
          <w:rFonts w:ascii="Times New Roman" w:eastAsia="Calibri" w:hAnsi="Times New Roman" w:cs="Times New Roman"/>
          <w:color w:val="000000"/>
          <w:sz w:val="28"/>
          <w:szCs w:val="28"/>
          <w:lang w:val="tt-RU"/>
        </w:rPr>
        <w:t xml:space="preserve">XIX гасыр </w:t>
      </w:r>
      <w:r w:rsidR="0024496F" w:rsidRPr="0024496F">
        <w:rPr>
          <w:rFonts w:ascii="Times New Roman" w:eastAsia="Times New Roman" w:hAnsi="Times New Roman" w:cs="Times New Roman"/>
          <w:color w:val="000000"/>
          <w:sz w:val="28"/>
          <w:szCs w:val="28"/>
          <w:lang w:val="tt-RU" w:eastAsia="ru-RU"/>
        </w:rPr>
        <w:t>әдәбияты тарихына күзәтү ясау һәм бу чор әдәбиятын өлешләргә бүлеп өйрәтү.</w:t>
      </w: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b/>
          <w:bCs/>
          <w:color w:val="000000"/>
          <w:sz w:val="28"/>
          <w:szCs w:val="28"/>
          <w:lang w:val="tt-RU" w:eastAsia="ru-RU"/>
        </w:rPr>
        <w:t>Предмет:</w:t>
      </w:r>
      <w:r w:rsidRPr="0024496F">
        <w:rPr>
          <w:rFonts w:ascii="Times New Roman" w:eastAsia="Times New Roman" w:hAnsi="Times New Roman" w:cs="Times New Roman"/>
          <w:bCs/>
          <w:color w:val="000000"/>
          <w:sz w:val="28"/>
          <w:szCs w:val="28"/>
          <w:lang w:val="tt-RU" w:eastAsia="ru-RU"/>
        </w:rPr>
        <w:t xml:space="preserve"> Яңа жанрлар барлыкка килү (реалистик поэмалар, хикәяләр, повестьлар, романнар) аларга күзәтү ясау, белешмә бирү.</w:t>
      </w:r>
    </w:p>
    <w:p w:rsidR="0024496F" w:rsidRPr="0024496F" w:rsidRDefault="0024496F" w:rsidP="0024496F">
      <w:pPr>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b/>
          <w:color w:val="000000"/>
          <w:sz w:val="28"/>
          <w:szCs w:val="28"/>
          <w:lang w:val="tt-RU" w:eastAsia="ru-RU"/>
        </w:rPr>
        <w:t>Шәхескә кагылышлы:</w:t>
      </w:r>
      <w:r w:rsidRPr="0024496F">
        <w:rPr>
          <w:rFonts w:ascii="Times New Roman" w:eastAsia="Times New Roman" w:hAnsi="Times New Roman" w:cs="Times New Roman"/>
          <w:color w:val="000000"/>
          <w:sz w:val="28"/>
          <w:szCs w:val="28"/>
          <w:lang w:val="tt-RU" w:eastAsia="ru-RU"/>
        </w:rPr>
        <w:t xml:space="preserve"> Халкыбызның үткәнен, тарихын өйрәнүгә  кызыксыну  хисләре тәрбияләү.</w:t>
      </w:r>
    </w:p>
    <w:p w:rsidR="0024496F" w:rsidRPr="0024496F" w:rsidRDefault="0024496F" w:rsidP="0024496F">
      <w:pPr>
        <w:spacing w:after="0" w:line="240" w:lineRule="auto"/>
        <w:jc w:val="both"/>
        <w:rPr>
          <w:rFonts w:ascii="Times New Roman" w:eastAsia="Times New Roman" w:hAnsi="Times New Roman" w:cs="Times New Roman"/>
          <w:bCs/>
          <w:color w:val="000000"/>
          <w:sz w:val="28"/>
          <w:szCs w:val="28"/>
          <w:lang w:val="tt-RU"/>
        </w:rPr>
      </w:pPr>
      <w:r w:rsidRPr="0024496F">
        <w:rPr>
          <w:rFonts w:ascii="Times New Roman" w:eastAsia="Times New Roman" w:hAnsi="Times New Roman" w:cs="Times New Roman"/>
          <w:b/>
          <w:color w:val="000000"/>
          <w:sz w:val="28"/>
          <w:szCs w:val="28"/>
          <w:lang w:val="tt-RU" w:eastAsia="ru-RU"/>
        </w:rPr>
        <w:t xml:space="preserve">Җиһазлау: </w:t>
      </w:r>
      <w:r w:rsidRPr="0024496F">
        <w:rPr>
          <w:rFonts w:ascii="Times New Roman" w:eastAsia="Times New Roman" w:hAnsi="Times New Roman" w:cs="Times New Roman"/>
          <w:bCs/>
          <w:color w:val="000000"/>
          <w:sz w:val="28"/>
          <w:szCs w:val="28"/>
          <w:lang w:val="tt-RU"/>
        </w:rPr>
        <w:t xml:space="preserve">Татар әдәбияты тарихы 2 том, интернет чыганаклар, </w:t>
      </w:r>
      <w:r w:rsidRPr="0024496F">
        <w:rPr>
          <w:rFonts w:ascii="Times New Roman" w:eastAsia="Times New Roman" w:hAnsi="Times New Roman" w:cs="Times New Roman"/>
          <w:color w:val="000000"/>
          <w:sz w:val="28"/>
          <w:szCs w:val="28"/>
          <w:lang w:val="tt-RU" w:eastAsia="ru-RU"/>
        </w:rPr>
        <w:t xml:space="preserve">презентация, </w:t>
      </w:r>
      <w:r w:rsidRPr="0024496F">
        <w:rPr>
          <w:rFonts w:ascii="Times New Roman" w:eastAsia="Times New Roman" w:hAnsi="Times New Roman" w:cs="Times New Roman"/>
          <w:color w:val="000000"/>
          <w:sz w:val="28"/>
          <w:szCs w:val="28"/>
          <w:lang w:eastAsia="ru-RU"/>
        </w:rPr>
        <w:t>проектор.</w:t>
      </w:r>
    </w:p>
    <w:p w:rsidR="00A5281F" w:rsidRDefault="0024496F" w:rsidP="00A5281F">
      <w:pPr>
        <w:spacing w:after="0" w:line="240" w:lineRule="auto"/>
        <w:jc w:val="both"/>
        <w:rPr>
          <w:rFonts w:ascii="Times New Roman" w:eastAsia="Times New Roman" w:hAnsi="Times New Roman" w:cs="Times New Roman"/>
          <w:bCs/>
          <w:color w:val="000000"/>
          <w:sz w:val="28"/>
          <w:szCs w:val="28"/>
          <w:lang w:val="tt-RU"/>
        </w:rPr>
      </w:pPr>
      <w:r w:rsidRPr="0024496F">
        <w:rPr>
          <w:rFonts w:ascii="Times New Roman" w:eastAsia="Times New Roman" w:hAnsi="Times New Roman" w:cs="Times New Roman"/>
          <w:b/>
          <w:bCs/>
          <w:color w:val="000000"/>
          <w:sz w:val="28"/>
          <w:szCs w:val="28"/>
          <w:lang w:val="tt-RU"/>
        </w:rPr>
        <w:t>Дәрес тибы:</w:t>
      </w:r>
      <w:r w:rsidRPr="0024496F">
        <w:rPr>
          <w:rFonts w:ascii="Times New Roman" w:eastAsia="Times New Roman" w:hAnsi="Times New Roman" w:cs="Times New Roman"/>
          <w:color w:val="000000"/>
          <w:sz w:val="28"/>
          <w:szCs w:val="28"/>
          <w:lang w:val="tt-RU" w:eastAsia="ru-RU"/>
        </w:rPr>
        <w:t xml:space="preserve"> </w:t>
      </w:r>
      <w:r w:rsidRPr="0024496F">
        <w:rPr>
          <w:rFonts w:ascii="Times New Roman" w:eastAsia="Times New Roman" w:hAnsi="Times New Roman" w:cs="Times New Roman"/>
          <w:b/>
          <w:color w:val="000000"/>
          <w:sz w:val="28"/>
          <w:szCs w:val="28"/>
          <w:lang w:val="tt-RU"/>
        </w:rPr>
        <w:t xml:space="preserve"> </w:t>
      </w:r>
      <w:r w:rsidRPr="0024496F">
        <w:rPr>
          <w:rFonts w:ascii="Times New Roman" w:eastAsia="Times New Roman" w:hAnsi="Times New Roman" w:cs="Times New Roman"/>
          <w:bCs/>
          <w:color w:val="000000"/>
          <w:sz w:val="28"/>
          <w:szCs w:val="28"/>
          <w:lang w:val="tt-RU"/>
        </w:rPr>
        <w:t>Яңа белемнәрне өйрәнү.</w:t>
      </w:r>
    </w:p>
    <w:p w:rsidR="00A5281F" w:rsidRPr="00A5281F" w:rsidRDefault="00A5281F" w:rsidP="00A5281F">
      <w:pPr>
        <w:spacing w:after="0" w:line="240" w:lineRule="auto"/>
        <w:jc w:val="both"/>
        <w:rPr>
          <w:rFonts w:ascii="Times New Roman" w:eastAsia="Times New Roman" w:hAnsi="Times New Roman" w:cs="Times New Roman"/>
          <w:bCs/>
          <w:color w:val="000000"/>
          <w:sz w:val="28"/>
          <w:szCs w:val="28"/>
          <w:lang w:val="tt-RU"/>
        </w:rPr>
      </w:pPr>
    </w:p>
    <w:p w:rsidR="0024496F" w:rsidRPr="0024496F" w:rsidRDefault="0024496F" w:rsidP="00A5281F">
      <w:pPr>
        <w:spacing w:after="0"/>
        <w:jc w:val="both"/>
        <w:rPr>
          <w:rFonts w:ascii="Times New Roman" w:eastAsia="Calibri" w:hAnsi="Times New Roman" w:cs="Times New Roman"/>
          <w:b/>
          <w:bCs/>
          <w:color w:val="000000"/>
          <w:sz w:val="28"/>
          <w:szCs w:val="28"/>
          <w:lang w:val="tt-RU"/>
        </w:rPr>
      </w:pPr>
      <w:r w:rsidRPr="0024496F">
        <w:rPr>
          <w:rFonts w:ascii="Times New Roman" w:eastAsia="Calibri" w:hAnsi="Times New Roman" w:cs="Times New Roman"/>
          <w:b/>
          <w:bCs/>
          <w:color w:val="000000"/>
          <w:sz w:val="28"/>
          <w:szCs w:val="28"/>
          <w:lang w:val="tt-RU"/>
        </w:rPr>
        <w:t xml:space="preserve">Бурычлар: </w:t>
      </w:r>
    </w:p>
    <w:p w:rsidR="0024496F" w:rsidRPr="0024496F" w:rsidRDefault="0024496F" w:rsidP="00A5281F">
      <w:pPr>
        <w:spacing w:after="0"/>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 xml:space="preserve">1. Укучыларның фикерләү сәләтен һәм телдән сөйләм күнекмәләрен үстерү. </w:t>
      </w:r>
    </w:p>
    <w:p w:rsidR="0024496F" w:rsidRPr="0024496F" w:rsidRDefault="0024496F" w:rsidP="00A5281F">
      <w:pPr>
        <w:shd w:val="clear" w:color="auto" w:fill="FFFFFF"/>
        <w:spacing w:after="0" w:line="240" w:lineRule="auto"/>
        <w:rPr>
          <w:rFonts w:ascii="Times New Roman" w:eastAsia="Times New Roman" w:hAnsi="Times New Roman" w:cs="Times New Roman"/>
          <w:color w:val="000000"/>
          <w:sz w:val="28"/>
          <w:szCs w:val="28"/>
          <w:lang w:val="tt-RU" w:eastAsia="ru-RU"/>
        </w:rPr>
      </w:pPr>
      <w:r w:rsidRPr="0024496F">
        <w:rPr>
          <w:rFonts w:ascii="Times New Roman" w:eastAsia="Calibri" w:hAnsi="Times New Roman" w:cs="Times New Roman"/>
          <w:color w:val="000000"/>
          <w:sz w:val="28"/>
          <w:szCs w:val="28"/>
          <w:lang w:val="tt-RU" w:eastAsia="ru-RU"/>
        </w:rPr>
        <w:t>2. Укучыларның</w:t>
      </w:r>
      <w:r w:rsidRPr="0024496F">
        <w:rPr>
          <w:rFonts w:ascii="Times New Roman" w:eastAsia="Times New Roman" w:hAnsi="Times New Roman" w:cs="Times New Roman"/>
          <w:color w:val="000000"/>
          <w:sz w:val="28"/>
          <w:szCs w:val="28"/>
          <w:lang w:val="tt-RU" w:eastAsia="ru-RU"/>
        </w:rPr>
        <w:t xml:space="preserve"> үз эшчәнлеген һәм әйләнә-тирәдәге тормышны мөстәкыйль бәяли белүенә, мөстәкыйль карарлар кабул итә һәм аларны җиренә җиткереп үти алуына ирешү.</w:t>
      </w:r>
    </w:p>
    <w:p w:rsidR="0024496F" w:rsidRPr="0024496F" w:rsidRDefault="0024496F" w:rsidP="00A5281F">
      <w:pPr>
        <w:shd w:val="clear" w:color="auto" w:fill="FFFFFF"/>
        <w:spacing w:after="0" w:line="240" w:lineRule="auto"/>
        <w:jc w:val="both"/>
        <w:rPr>
          <w:rFonts w:ascii="Times New Roman" w:eastAsia="Times New Roman" w:hAnsi="Times New Roman" w:cs="Times New Roman"/>
          <w:b/>
          <w:bCs/>
          <w:color w:val="000000"/>
          <w:sz w:val="28"/>
          <w:szCs w:val="28"/>
          <w:lang w:val="tt-RU" w:eastAsia="ru-RU"/>
        </w:rPr>
      </w:pP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b/>
          <w:bCs/>
          <w:color w:val="000000"/>
          <w:sz w:val="28"/>
          <w:szCs w:val="28"/>
          <w:lang w:val="tt-RU" w:eastAsia="ru-RU"/>
        </w:rPr>
        <w:t>Дәрес барышы.</w:t>
      </w:r>
    </w:p>
    <w:p w:rsidR="0024496F" w:rsidRPr="0024496F" w:rsidRDefault="0024496F" w:rsidP="0024496F">
      <w:pPr>
        <w:shd w:val="clear" w:color="auto" w:fill="FFFFFF"/>
        <w:spacing w:after="0" w:line="240" w:lineRule="auto"/>
        <w:ind w:left="76"/>
        <w:jc w:val="both"/>
        <w:rPr>
          <w:rFonts w:ascii="Times New Roman" w:eastAsia="Times New Roman" w:hAnsi="Times New Roman" w:cs="Times New Roman"/>
          <w:b/>
          <w:bCs/>
          <w:color w:val="000000"/>
          <w:sz w:val="28"/>
          <w:szCs w:val="28"/>
          <w:lang w:val="tt-RU" w:eastAsia="ru-RU"/>
        </w:rPr>
      </w:pPr>
      <w:r w:rsidRPr="0024496F">
        <w:rPr>
          <w:rFonts w:ascii="Times New Roman" w:eastAsia="Times New Roman" w:hAnsi="Times New Roman" w:cs="Times New Roman"/>
          <w:b/>
          <w:bCs/>
          <w:color w:val="000000"/>
          <w:sz w:val="28"/>
          <w:szCs w:val="28"/>
          <w:lang w:val="tt-RU" w:eastAsia="ru-RU"/>
        </w:rPr>
        <w:t>I. Мотивла</w:t>
      </w:r>
      <w:r w:rsidR="00A5281F">
        <w:rPr>
          <w:rFonts w:ascii="Times New Roman" w:eastAsia="Times New Roman" w:hAnsi="Times New Roman" w:cs="Times New Roman"/>
          <w:b/>
          <w:bCs/>
          <w:color w:val="000000"/>
          <w:sz w:val="28"/>
          <w:szCs w:val="28"/>
          <w:lang w:val="tt-RU" w:eastAsia="ru-RU"/>
        </w:rPr>
        <w:t>штыру-ориентлаштыру</w:t>
      </w:r>
    </w:p>
    <w:p w:rsidR="0024496F" w:rsidRPr="0024496F" w:rsidRDefault="0024496F" w:rsidP="0024496F">
      <w:pPr>
        <w:shd w:val="clear" w:color="auto" w:fill="FFFFFF"/>
        <w:spacing w:after="0" w:line="240" w:lineRule="auto"/>
        <w:jc w:val="both"/>
        <w:rPr>
          <w:rFonts w:ascii="Times New Roman" w:eastAsia="Times New Roman" w:hAnsi="Times New Roman" w:cs="Times New Roman"/>
          <w:b/>
          <w:color w:val="000000"/>
          <w:sz w:val="28"/>
          <w:szCs w:val="28"/>
          <w:lang w:val="tt-RU" w:eastAsia="ru-RU"/>
        </w:rPr>
      </w:pPr>
      <w:r w:rsidRPr="0024496F">
        <w:rPr>
          <w:rFonts w:ascii="Times New Roman" w:eastAsia="Times New Roman" w:hAnsi="Times New Roman" w:cs="Times New Roman"/>
          <w:b/>
          <w:bCs/>
          <w:color w:val="000000"/>
          <w:sz w:val="28"/>
          <w:szCs w:val="28"/>
          <w:lang w:val="tt-RU" w:eastAsia="ru-RU"/>
        </w:rPr>
        <w:t xml:space="preserve">1. </w:t>
      </w:r>
      <w:r w:rsidRPr="0024496F">
        <w:rPr>
          <w:rFonts w:ascii="Times New Roman" w:eastAsia="Times New Roman" w:hAnsi="Times New Roman" w:cs="Times New Roman"/>
          <w:b/>
          <w:color w:val="000000"/>
          <w:sz w:val="28"/>
          <w:szCs w:val="28"/>
          <w:lang w:val="tt-RU" w:eastAsia="ru-RU"/>
        </w:rPr>
        <w:t>Дәресне оештыру.</w:t>
      </w:r>
    </w:p>
    <w:p w:rsidR="0024496F" w:rsidRPr="0024496F" w:rsidRDefault="0024496F" w:rsidP="0024496F">
      <w:pPr>
        <w:shd w:val="clear" w:color="auto" w:fill="FFFFFF"/>
        <w:spacing w:after="0" w:line="240" w:lineRule="atLeast"/>
        <w:jc w:val="both"/>
        <w:textAlignment w:val="baseline"/>
        <w:rPr>
          <w:rFonts w:ascii="Times New Roman" w:eastAsia="Times New Roman" w:hAnsi="Times New Roman" w:cs="Times New Roman"/>
          <w:color w:val="000000"/>
          <w:sz w:val="28"/>
          <w:szCs w:val="28"/>
          <w:lang w:val="tt-RU" w:eastAsia="ru-RU"/>
        </w:rPr>
      </w:pPr>
      <w:r w:rsidRPr="0024496F">
        <w:rPr>
          <w:rFonts w:ascii="Times New Roman" w:eastAsia="Calibri" w:hAnsi="Times New Roman" w:cs="Times New Roman"/>
          <w:color w:val="000000"/>
          <w:sz w:val="28"/>
          <w:szCs w:val="28"/>
          <w:lang w:val="tt-RU"/>
        </w:rPr>
        <w:t xml:space="preserve"> Психологик уңай халәт барлыкка китерү.</w:t>
      </w:r>
      <w:r w:rsidRPr="0024496F">
        <w:rPr>
          <w:rFonts w:ascii="Times New Roman" w:eastAsia="Times New Roman" w:hAnsi="Times New Roman" w:cs="Times New Roman"/>
          <w:color w:val="000000"/>
          <w:sz w:val="28"/>
          <w:szCs w:val="28"/>
          <w:lang w:val="tt-RU" w:eastAsia="ru-RU"/>
        </w:rPr>
        <w:t>Укучылар белән исәнләшү, хәерле көн, бүгенге дәрестә уңышлар теләү.</w:t>
      </w:r>
    </w:p>
    <w:p w:rsidR="0024496F" w:rsidRPr="0024496F" w:rsidRDefault="0024496F" w:rsidP="0024496F">
      <w:pPr>
        <w:jc w:val="both"/>
        <w:rPr>
          <w:rFonts w:ascii="Times New Roman" w:eastAsia="Times New Roman" w:hAnsi="Times New Roman" w:cs="Times New Roman"/>
          <w:b/>
          <w:color w:val="000000"/>
          <w:sz w:val="28"/>
          <w:szCs w:val="28"/>
          <w:lang w:val="tt-RU" w:eastAsia="ru-RU"/>
        </w:rPr>
      </w:pPr>
      <w:r w:rsidRPr="0024496F">
        <w:rPr>
          <w:rFonts w:ascii="Times New Roman" w:eastAsia="Times New Roman" w:hAnsi="Times New Roman" w:cs="Times New Roman"/>
          <w:b/>
          <w:color w:val="000000"/>
          <w:sz w:val="28"/>
          <w:szCs w:val="28"/>
          <w:lang w:val="tt-RU" w:eastAsia="ru-RU"/>
        </w:rPr>
        <w:t>2. Актуальләштерү.</w:t>
      </w:r>
    </w:p>
    <w:p w:rsidR="0024496F" w:rsidRPr="0024496F" w:rsidRDefault="0024496F" w:rsidP="0024496F">
      <w:pPr>
        <w:jc w:val="both"/>
        <w:rPr>
          <w:rFonts w:ascii="Times New Roman" w:eastAsia="Calibri" w:hAnsi="Times New Roman" w:cs="Times New Roman"/>
          <w:color w:val="000000"/>
          <w:sz w:val="28"/>
          <w:szCs w:val="28"/>
          <w:shd w:val="clear" w:color="auto" w:fill="FFFFFF"/>
          <w:lang w:val="tt-RU"/>
        </w:rPr>
      </w:pPr>
      <w:r w:rsidRPr="0024496F">
        <w:rPr>
          <w:rFonts w:ascii="Times New Roman" w:eastAsia="Times New Roman" w:hAnsi="Times New Roman" w:cs="Times New Roman"/>
          <w:color w:val="000000"/>
          <w:sz w:val="28"/>
          <w:szCs w:val="28"/>
          <w:lang w:val="tt-RU" w:eastAsia="ru-RU"/>
        </w:rPr>
        <w:t>Укучылар искә төшереп китик әле,</w:t>
      </w:r>
      <w:r w:rsidRPr="0024496F">
        <w:rPr>
          <w:rFonts w:ascii="Times New Roman" w:eastAsia="Calibri" w:hAnsi="Times New Roman" w:cs="Times New Roman"/>
          <w:color w:val="000000"/>
          <w:sz w:val="28"/>
          <w:szCs w:val="28"/>
          <w:shd w:val="clear" w:color="auto" w:fill="FFFFFF"/>
          <w:lang w:val="tt-RU"/>
        </w:rPr>
        <w:t xml:space="preserve"> мең елдан артык тарихы булган   татар әдәбияты ничә чорга бүлеп өйрәнелә? </w:t>
      </w:r>
    </w:p>
    <w:p w:rsidR="0024496F" w:rsidRPr="0024496F" w:rsidRDefault="0024496F" w:rsidP="0024496F">
      <w:pPr>
        <w:jc w:val="both"/>
        <w:rPr>
          <w:rFonts w:ascii="Times New Roman" w:eastAsia="Calibri" w:hAnsi="Times New Roman" w:cs="Times New Roman"/>
          <w:b/>
          <w:color w:val="000000"/>
          <w:sz w:val="28"/>
          <w:szCs w:val="28"/>
          <w:shd w:val="clear" w:color="auto" w:fill="FFFFFF"/>
          <w:lang w:val="tt-RU"/>
        </w:rPr>
      </w:pPr>
      <w:r w:rsidRPr="0024496F">
        <w:rPr>
          <w:rFonts w:ascii="Times New Roman" w:eastAsia="Calibri" w:hAnsi="Times New Roman" w:cs="Times New Roman"/>
          <w:color w:val="000000"/>
          <w:sz w:val="28"/>
          <w:szCs w:val="28"/>
          <w:shd w:val="clear" w:color="auto" w:fill="FFFFFF"/>
          <w:lang w:val="tt-RU"/>
        </w:rPr>
        <w:t xml:space="preserve">Укучылар җавабы. </w:t>
      </w:r>
      <w:r w:rsidRPr="0024496F">
        <w:rPr>
          <w:rFonts w:ascii="Times New Roman" w:eastAsia="Calibri" w:hAnsi="Times New Roman" w:cs="Times New Roman"/>
          <w:b/>
          <w:color w:val="000000"/>
          <w:sz w:val="28"/>
          <w:szCs w:val="28"/>
          <w:shd w:val="clear" w:color="auto" w:fill="FFFFFF"/>
          <w:lang w:val="tt-RU"/>
        </w:rPr>
        <w:t>(слайд 1)</w:t>
      </w:r>
    </w:p>
    <w:p w:rsidR="0024496F" w:rsidRPr="0024496F" w:rsidRDefault="0024496F" w:rsidP="0024496F">
      <w:pPr>
        <w:numPr>
          <w:ilvl w:val="0"/>
          <w:numId w:val="1"/>
        </w:numPr>
        <w:ind w:left="284"/>
        <w:contextualSpacing/>
        <w:jc w:val="both"/>
        <w:rPr>
          <w:rFonts w:ascii="Times New Roman" w:eastAsia="Calibri" w:hAnsi="Times New Roman" w:cs="Times New Roman"/>
          <w:color w:val="000000"/>
          <w:sz w:val="28"/>
          <w:szCs w:val="28"/>
          <w:shd w:val="clear" w:color="auto" w:fill="FFFFFF"/>
          <w:lang w:val="tt-RU"/>
        </w:rPr>
      </w:pPr>
      <w:r w:rsidRPr="0024496F">
        <w:rPr>
          <w:rFonts w:ascii="Times New Roman" w:eastAsia="Calibri" w:hAnsi="Times New Roman" w:cs="Times New Roman"/>
          <w:color w:val="000000"/>
          <w:sz w:val="28"/>
          <w:szCs w:val="28"/>
          <w:shd w:val="clear" w:color="auto" w:fill="FFFFFF"/>
          <w:lang w:val="tt-RU"/>
        </w:rPr>
        <w:t>Урта гасыр (яг</w:t>
      </w:r>
      <w:r w:rsidRPr="0024496F">
        <w:rPr>
          <w:rFonts w:ascii="Times New Roman" w:eastAsia="Calibri" w:hAnsi="Times New Roman" w:cs="Times New Roman"/>
          <w:color w:val="000000"/>
          <w:sz w:val="28"/>
          <w:szCs w:val="28"/>
          <w:shd w:val="clear" w:color="auto" w:fill="FFFFFF"/>
        </w:rPr>
        <w:t>ъ</w:t>
      </w:r>
      <w:r w:rsidRPr="0024496F">
        <w:rPr>
          <w:rFonts w:ascii="Times New Roman" w:eastAsia="Calibri" w:hAnsi="Times New Roman" w:cs="Times New Roman"/>
          <w:color w:val="000000"/>
          <w:sz w:val="28"/>
          <w:szCs w:val="28"/>
          <w:shd w:val="clear" w:color="auto" w:fill="FFFFFF"/>
          <w:lang w:val="tt-RU"/>
        </w:rPr>
        <w:t>ни Борынгы һәм Урта гасыр) татар әдәбияты.</w:t>
      </w:r>
    </w:p>
    <w:p w:rsidR="0024496F" w:rsidRPr="0024496F" w:rsidRDefault="0024496F" w:rsidP="0024496F">
      <w:pPr>
        <w:numPr>
          <w:ilvl w:val="0"/>
          <w:numId w:val="1"/>
        </w:numPr>
        <w:ind w:left="284"/>
        <w:contextualSpacing/>
        <w:jc w:val="both"/>
        <w:rPr>
          <w:rFonts w:ascii="Times New Roman" w:eastAsia="Calibri" w:hAnsi="Times New Roman" w:cs="Times New Roman"/>
          <w:color w:val="000000"/>
          <w:sz w:val="28"/>
          <w:szCs w:val="28"/>
          <w:shd w:val="clear" w:color="auto" w:fill="FFFFFF"/>
          <w:lang w:val="tt-RU"/>
        </w:rPr>
      </w:pPr>
      <w:bookmarkStart w:id="0" w:name="_Hlk46494311"/>
      <w:r w:rsidRPr="0024496F">
        <w:rPr>
          <w:rFonts w:ascii="Times New Roman" w:eastAsia="Calibri" w:hAnsi="Times New Roman" w:cs="Times New Roman"/>
          <w:color w:val="000000"/>
          <w:sz w:val="28"/>
          <w:szCs w:val="28"/>
          <w:shd w:val="clear" w:color="auto" w:fill="FFFFFF"/>
          <w:lang w:val="en-US"/>
        </w:rPr>
        <w:t>X</w:t>
      </w:r>
      <w:bookmarkEnd w:id="0"/>
      <w:r w:rsidRPr="0024496F">
        <w:rPr>
          <w:rFonts w:ascii="Times New Roman" w:eastAsia="Calibri" w:hAnsi="Times New Roman" w:cs="Times New Roman"/>
          <w:color w:val="000000"/>
          <w:sz w:val="28"/>
          <w:szCs w:val="28"/>
          <w:shd w:val="clear" w:color="auto" w:fill="FFFFFF"/>
          <w:lang w:val="en-US"/>
        </w:rPr>
        <w:t>IX</w:t>
      </w:r>
      <w:r w:rsidRPr="0024496F">
        <w:rPr>
          <w:rFonts w:ascii="Times New Roman" w:eastAsia="Calibri" w:hAnsi="Times New Roman" w:cs="Times New Roman"/>
          <w:color w:val="000000"/>
          <w:sz w:val="28"/>
          <w:szCs w:val="28"/>
          <w:shd w:val="clear" w:color="auto" w:fill="FFFFFF"/>
          <w:lang w:val="tt-RU"/>
        </w:rPr>
        <w:t xml:space="preserve"> гасыр әдәбияты.</w:t>
      </w:r>
    </w:p>
    <w:p w:rsidR="0024496F" w:rsidRPr="0024496F" w:rsidRDefault="0024496F" w:rsidP="0024496F">
      <w:pPr>
        <w:numPr>
          <w:ilvl w:val="0"/>
          <w:numId w:val="1"/>
        </w:numPr>
        <w:ind w:left="284"/>
        <w:contextualSpacing/>
        <w:jc w:val="both"/>
        <w:rPr>
          <w:rFonts w:ascii="Times New Roman" w:eastAsia="Calibri" w:hAnsi="Times New Roman" w:cs="Times New Roman"/>
          <w:color w:val="000000"/>
          <w:sz w:val="28"/>
          <w:szCs w:val="28"/>
          <w:shd w:val="clear" w:color="auto" w:fill="FFFFFF"/>
          <w:lang w:val="tt-RU"/>
        </w:rPr>
      </w:pPr>
      <w:r w:rsidRPr="0024496F">
        <w:rPr>
          <w:rFonts w:ascii="Times New Roman" w:eastAsia="Calibri" w:hAnsi="Times New Roman" w:cs="Times New Roman"/>
          <w:color w:val="000000"/>
          <w:sz w:val="28"/>
          <w:szCs w:val="28"/>
          <w:shd w:val="clear" w:color="auto" w:fill="FFFFFF"/>
          <w:lang w:val="tt-RU"/>
        </w:rPr>
        <w:t xml:space="preserve">XX гасыр башы әдәбияты. </w:t>
      </w:r>
    </w:p>
    <w:p w:rsidR="0024496F" w:rsidRPr="0024496F" w:rsidRDefault="0024496F" w:rsidP="0024496F">
      <w:pPr>
        <w:numPr>
          <w:ilvl w:val="0"/>
          <w:numId w:val="1"/>
        </w:numPr>
        <w:ind w:left="284"/>
        <w:contextualSpacing/>
        <w:jc w:val="both"/>
        <w:rPr>
          <w:rFonts w:ascii="Times New Roman" w:eastAsia="Calibri" w:hAnsi="Times New Roman" w:cs="Times New Roman"/>
          <w:color w:val="000000"/>
          <w:sz w:val="28"/>
          <w:szCs w:val="28"/>
          <w:shd w:val="clear" w:color="auto" w:fill="FFFFFF"/>
          <w:lang w:val="tt-RU"/>
        </w:rPr>
      </w:pPr>
      <w:r w:rsidRPr="0024496F">
        <w:rPr>
          <w:rFonts w:ascii="Times New Roman" w:eastAsia="Calibri" w:hAnsi="Times New Roman" w:cs="Times New Roman"/>
          <w:color w:val="000000"/>
          <w:sz w:val="28"/>
          <w:szCs w:val="28"/>
          <w:shd w:val="clear" w:color="auto" w:fill="FFFFFF"/>
          <w:lang w:val="tt-RU"/>
        </w:rPr>
        <w:t>Октябрь революциясеннән, ягъни 1917 елдан соңгы әдәбият.</w:t>
      </w:r>
    </w:p>
    <w:p w:rsidR="0024496F" w:rsidRPr="0024496F" w:rsidRDefault="0024496F" w:rsidP="0024496F">
      <w:pPr>
        <w:jc w:val="both"/>
        <w:rPr>
          <w:rFonts w:ascii="Times New Roman" w:eastAsia="Times New Roman" w:hAnsi="Times New Roman" w:cs="Times New Roman"/>
          <w:b/>
          <w:color w:val="000000"/>
          <w:sz w:val="28"/>
          <w:szCs w:val="28"/>
          <w:lang w:val="tt-RU" w:eastAsia="ru-RU"/>
        </w:rPr>
      </w:pPr>
      <w:r w:rsidRPr="0024496F">
        <w:rPr>
          <w:rFonts w:ascii="Times New Roman" w:eastAsia="Times New Roman" w:hAnsi="Times New Roman" w:cs="Times New Roman"/>
          <w:b/>
          <w:color w:val="000000"/>
          <w:sz w:val="28"/>
          <w:szCs w:val="28"/>
          <w:lang w:val="tt-RU" w:eastAsia="ru-RU"/>
        </w:rPr>
        <w:t xml:space="preserve">3. Уку мәсьәләсен кую. </w:t>
      </w:r>
    </w:p>
    <w:p w:rsidR="0024496F" w:rsidRPr="0024496F" w:rsidRDefault="0024496F" w:rsidP="0024496F">
      <w:pPr>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shd w:val="clear" w:color="auto" w:fill="FFFFFF"/>
          <w:lang w:val="tt-RU"/>
        </w:rPr>
        <w:t>Укытучы, ә бүгенге дәресебездә без</w:t>
      </w:r>
      <w:r w:rsidRPr="0024496F">
        <w:rPr>
          <w:rFonts w:ascii="Times New Roman" w:eastAsia="Calibri" w:hAnsi="Times New Roman" w:cs="Times New Roman"/>
          <w:color w:val="000000"/>
          <w:sz w:val="28"/>
          <w:szCs w:val="28"/>
          <w:lang w:val="tt-RU"/>
        </w:rPr>
        <w:t xml:space="preserve"> XIX гасыр әдәбиятына күзәтү</w:t>
      </w:r>
      <w:r w:rsidRPr="0024496F">
        <w:rPr>
          <w:rFonts w:ascii="Times New Roman" w:eastAsia="Calibri" w:hAnsi="Times New Roman" w:cs="Times New Roman"/>
          <w:color w:val="000000"/>
          <w:sz w:val="28"/>
          <w:szCs w:val="28"/>
          <w:shd w:val="clear" w:color="auto" w:fill="FFFFFF"/>
          <w:lang w:val="tt-RU"/>
        </w:rPr>
        <w:t xml:space="preserve"> ясарбыз һәм бу чорга кагылышлы яңа жанрлар белән танышырбыз.</w:t>
      </w:r>
    </w:p>
    <w:p w:rsidR="0024496F" w:rsidRPr="0024496F" w:rsidRDefault="0024496F" w:rsidP="0024496F">
      <w:pPr>
        <w:jc w:val="both"/>
        <w:rPr>
          <w:rFonts w:ascii="Times New Roman" w:eastAsia="Calibri" w:hAnsi="Times New Roman" w:cs="Times New Roman"/>
          <w:color w:val="000000"/>
          <w:sz w:val="28"/>
          <w:szCs w:val="28"/>
          <w:shd w:val="clear" w:color="auto" w:fill="FFFFFF"/>
          <w:lang w:val="tt-RU"/>
        </w:rPr>
      </w:pPr>
      <w:r w:rsidRPr="0024496F">
        <w:rPr>
          <w:rFonts w:ascii="Times New Roman" w:eastAsia="Calibri" w:hAnsi="Times New Roman" w:cs="Times New Roman"/>
          <w:color w:val="000000"/>
          <w:sz w:val="28"/>
          <w:szCs w:val="28"/>
          <w:shd w:val="clear" w:color="auto" w:fill="FFFFFF"/>
          <w:lang w:val="tt-RU"/>
        </w:rPr>
        <w:t>Проблема кую, дәреснең максатын билгеләтү.</w:t>
      </w:r>
    </w:p>
    <w:p w:rsidR="0024496F" w:rsidRPr="0024496F" w:rsidRDefault="0024496F" w:rsidP="0024496F">
      <w:pPr>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shd w:val="clear" w:color="auto" w:fill="FFFFFF"/>
          <w:lang w:val="tt-RU"/>
        </w:rPr>
        <w:lastRenderedPageBreak/>
        <w:t xml:space="preserve"> </w:t>
      </w:r>
    </w:p>
    <w:p w:rsidR="0024496F" w:rsidRPr="0024496F" w:rsidRDefault="00A5281F" w:rsidP="0024496F">
      <w:pPr>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II. Уку мәсьәләсен өлешләп чишү</w:t>
      </w:r>
    </w:p>
    <w:p w:rsidR="0024496F" w:rsidRPr="0024496F" w:rsidRDefault="0024496F" w:rsidP="0024496F">
      <w:pPr>
        <w:jc w:val="both"/>
        <w:rPr>
          <w:rFonts w:ascii="Times New Roman" w:eastAsia="Calibri" w:hAnsi="Times New Roman" w:cs="Times New Roman"/>
          <w:b/>
          <w:color w:val="000000"/>
          <w:sz w:val="28"/>
          <w:szCs w:val="28"/>
          <w:shd w:val="clear" w:color="auto" w:fill="FFFFFF"/>
          <w:lang w:val="tt-RU"/>
        </w:rPr>
      </w:pPr>
      <w:r w:rsidRPr="0024496F">
        <w:rPr>
          <w:rFonts w:ascii="Times New Roman" w:eastAsia="Times New Roman" w:hAnsi="Times New Roman" w:cs="Times New Roman"/>
          <w:b/>
          <w:color w:val="000000"/>
          <w:sz w:val="28"/>
          <w:szCs w:val="28"/>
          <w:lang w:val="tt-RU" w:eastAsia="ru-RU"/>
        </w:rPr>
        <w:t>Тәрҗемә  өстендә эш. Экранда сүзләр. Укучылар сүзлек дәфтәрләренә сүзләрнең тәрҗемәләрен язалар. (</w:t>
      </w:r>
      <w:r w:rsidRPr="0024496F">
        <w:rPr>
          <w:rFonts w:ascii="Times New Roman" w:eastAsia="Calibri" w:hAnsi="Times New Roman" w:cs="Times New Roman"/>
          <w:b/>
          <w:color w:val="000000"/>
          <w:sz w:val="28"/>
          <w:szCs w:val="28"/>
          <w:shd w:val="clear" w:color="auto" w:fill="FFFFFF"/>
          <w:lang w:val="tt-RU"/>
        </w:rPr>
        <w:t>слайд 3)</w:t>
      </w:r>
    </w:p>
    <w:p w:rsidR="0024496F" w:rsidRPr="0024496F" w:rsidRDefault="0024496F" w:rsidP="0024496F">
      <w:pPr>
        <w:shd w:val="clear" w:color="auto" w:fill="FFFFFF"/>
        <w:spacing w:after="0" w:line="240" w:lineRule="atLeast"/>
        <w:jc w:val="both"/>
        <w:textAlignment w:val="baseline"/>
        <w:rPr>
          <w:rFonts w:ascii="Times New Roman" w:eastAsia="Calibri" w:hAnsi="Times New Roman" w:cs="Times New Roman"/>
          <w:color w:val="000000"/>
          <w:sz w:val="28"/>
          <w:szCs w:val="28"/>
        </w:rPr>
      </w:pPr>
      <w:r w:rsidRPr="0024496F">
        <w:rPr>
          <w:rFonts w:ascii="Times New Roman" w:eastAsia="Calibri" w:hAnsi="Times New Roman" w:cs="Times New Roman"/>
          <w:color w:val="000000"/>
          <w:sz w:val="28"/>
          <w:szCs w:val="28"/>
          <w:lang w:val="tt-RU"/>
        </w:rPr>
        <w:t>Мәгърифәтчелек әдәбияты – просветител</w:t>
      </w:r>
      <w:proofErr w:type="spellStart"/>
      <w:r w:rsidRPr="0024496F">
        <w:rPr>
          <w:rFonts w:ascii="Times New Roman" w:eastAsia="Calibri" w:hAnsi="Times New Roman" w:cs="Times New Roman"/>
          <w:color w:val="000000"/>
          <w:sz w:val="28"/>
          <w:szCs w:val="28"/>
        </w:rPr>
        <w:t>ьская</w:t>
      </w:r>
      <w:proofErr w:type="spellEnd"/>
      <w:r w:rsidRPr="0024496F">
        <w:rPr>
          <w:rFonts w:ascii="Times New Roman" w:eastAsia="Calibri" w:hAnsi="Times New Roman" w:cs="Times New Roman"/>
          <w:color w:val="000000"/>
          <w:sz w:val="28"/>
          <w:szCs w:val="28"/>
        </w:rPr>
        <w:t xml:space="preserve"> литература</w:t>
      </w:r>
    </w:p>
    <w:p w:rsidR="0024496F" w:rsidRPr="0024496F" w:rsidRDefault="0024496F" w:rsidP="0024496F">
      <w:pPr>
        <w:shd w:val="clear" w:color="auto" w:fill="FFFFFF"/>
        <w:spacing w:after="0" w:line="240" w:lineRule="atLeast"/>
        <w:jc w:val="both"/>
        <w:textAlignment w:val="baseline"/>
        <w:rPr>
          <w:rFonts w:ascii="Times New Roman" w:eastAsia="Calibri" w:hAnsi="Times New Roman" w:cs="Times New Roman"/>
          <w:color w:val="000000"/>
          <w:sz w:val="28"/>
          <w:szCs w:val="28"/>
        </w:rPr>
      </w:pPr>
      <w:r w:rsidRPr="0024496F">
        <w:rPr>
          <w:rFonts w:ascii="Times New Roman" w:eastAsia="Calibri" w:hAnsi="Times New Roman" w:cs="Times New Roman"/>
          <w:color w:val="000000"/>
          <w:sz w:val="28"/>
          <w:szCs w:val="28"/>
          <w:lang w:val="tt-RU"/>
        </w:rPr>
        <w:t>Җиңү яулау – заво</w:t>
      </w:r>
      <w:proofErr w:type="spellStart"/>
      <w:r w:rsidRPr="0024496F">
        <w:rPr>
          <w:rFonts w:ascii="Times New Roman" w:eastAsia="Calibri" w:hAnsi="Times New Roman" w:cs="Times New Roman"/>
          <w:color w:val="000000"/>
          <w:sz w:val="28"/>
          <w:szCs w:val="28"/>
        </w:rPr>
        <w:t>ёвывать</w:t>
      </w:r>
      <w:proofErr w:type="spellEnd"/>
      <w:r w:rsidRPr="0024496F">
        <w:rPr>
          <w:rFonts w:ascii="Times New Roman" w:eastAsia="Calibri" w:hAnsi="Times New Roman" w:cs="Times New Roman"/>
          <w:color w:val="000000"/>
          <w:sz w:val="28"/>
          <w:szCs w:val="28"/>
        </w:rPr>
        <w:t xml:space="preserve"> победу</w:t>
      </w:r>
    </w:p>
    <w:p w:rsidR="0024496F" w:rsidRPr="0024496F" w:rsidRDefault="0024496F" w:rsidP="0024496F">
      <w:pPr>
        <w:shd w:val="clear" w:color="auto" w:fill="FFFFFF"/>
        <w:spacing w:after="0" w:line="240" w:lineRule="atLeast"/>
        <w:jc w:val="both"/>
        <w:textAlignment w:val="baseline"/>
        <w:rPr>
          <w:rFonts w:ascii="Times New Roman" w:eastAsia="Calibri" w:hAnsi="Times New Roman" w:cs="Times New Roman"/>
          <w:color w:val="000000"/>
          <w:sz w:val="28"/>
          <w:szCs w:val="28"/>
        </w:rPr>
      </w:pPr>
      <w:proofErr w:type="spellStart"/>
      <w:r w:rsidRPr="0024496F">
        <w:rPr>
          <w:rFonts w:ascii="Times New Roman" w:eastAsia="Calibri" w:hAnsi="Times New Roman" w:cs="Times New Roman"/>
          <w:color w:val="000000"/>
          <w:sz w:val="28"/>
          <w:szCs w:val="28"/>
        </w:rPr>
        <w:t>Тармак</w:t>
      </w:r>
      <w:proofErr w:type="spellEnd"/>
      <w:r w:rsidRPr="0024496F">
        <w:rPr>
          <w:rFonts w:ascii="Times New Roman" w:eastAsia="Calibri" w:hAnsi="Times New Roman" w:cs="Times New Roman"/>
          <w:color w:val="000000"/>
          <w:sz w:val="28"/>
          <w:szCs w:val="28"/>
        </w:rPr>
        <w:t xml:space="preserve"> – отрасль</w:t>
      </w:r>
    </w:p>
    <w:p w:rsidR="0024496F" w:rsidRPr="0024496F" w:rsidRDefault="0024496F" w:rsidP="0024496F">
      <w:pPr>
        <w:shd w:val="clear" w:color="auto" w:fill="FFFFFF"/>
        <w:spacing w:after="0" w:line="240" w:lineRule="atLeast"/>
        <w:jc w:val="both"/>
        <w:textAlignment w:val="baseline"/>
        <w:rPr>
          <w:rFonts w:ascii="Times New Roman" w:eastAsia="Calibri" w:hAnsi="Times New Roman" w:cs="Times New Roman"/>
          <w:color w:val="000000"/>
          <w:sz w:val="28"/>
          <w:szCs w:val="28"/>
        </w:rPr>
      </w:pPr>
      <w:r w:rsidRPr="0024496F">
        <w:rPr>
          <w:rFonts w:ascii="Times New Roman" w:eastAsia="Calibri" w:hAnsi="Times New Roman" w:cs="Times New Roman"/>
          <w:color w:val="000000"/>
          <w:sz w:val="28"/>
          <w:szCs w:val="28"/>
          <w:lang w:val="tt-RU"/>
        </w:rPr>
        <w:t>Әдәби хәрәкәт – литературное дви</w:t>
      </w:r>
      <w:proofErr w:type="spellStart"/>
      <w:r w:rsidRPr="0024496F">
        <w:rPr>
          <w:rFonts w:ascii="Times New Roman" w:eastAsia="Calibri" w:hAnsi="Times New Roman" w:cs="Times New Roman"/>
          <w:color w:val="000000"/>
          <w:sz w:val="28"/>
          <w:szCs w:val="28"/>
        </w:rPr>
        <w:t>жение</w:t>
      </w:r>
      <w:proofErr w:type="spellEnd"/>
    </w:p>
    <w:p w:rsidR="0024496F" w:rsidRPr="0024496F" w:rsidRDefault="0024496F" w:rsidP="0024496F">
      <w:pPr>
        <w:shd w:val="clear" w:color="auto" w:fill="FFFFFF"/>
        <w:spacing w:after="0" w:line="240" w:lineRule="atLeast"/>
        <w:jc w:val="both"/>
        <w:textAlignment w:val="baseline"/>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Көнкүреш проблемалар – бытовые проблемы</w:t>
      </w:r>
    </w:p>
    <w:p w:rsidR="0024496F" w:rsidRPr="0024496F" w:rsidRDefault="0024496F" w:rsidP="0024496F">
      <w:pPr>
        <w:shd w:val="clear" w:color="auto" w:fill="FFFFFF"/>
        <w:spacing w:after="0" w:line="240" w:lineRule="atLeast"/>
        <w:jc w:val="both"/>
        <w:textAlignment w:val="baseline"/>
        <w:rPr>
          <w:rFonts w:ascii="Times New Roman" w:eastAsia="Calibri" w:hAnsi="Times New Roman" w:cs="Times New Roman"/>
          <w:iCs/>
          <w:color w:val="000000"/>
          <w:sz w:val="28"/>
          <w:szCs w:val="28"/>
          <w:shd w:val="clear" w:color="auto" w:fill="FFFFFF"/>
          <w:lang w:val="tt-RU"/>
        </w:rPr>
      </w:pPr>
      <w:r w:rsidRPr="0024496F">
        <w:rPr>
          <w:rFonts w:ascii="Times New Roman" w:eastAsia="Calibri" w:hAnsi="Times New Roman" w:cs="Times New Roman"/>
          <w:color w:val="000000"/>
          <w:sz w:val="28"/>
          <w:szCs w:val="28"/>
          <w:lang w:val="tt-RU"/>
        </w:rPr>
        <w:t xml:space="preserve">Мәрсия - </w:t>
      </w:r>
      <w:r w:rsidRPr="0024496F">
        <w:rPr>
          <w:rFonts w:ascii="Times New Roman" w:eastAsia="Calibri" w:hAnsi="Times New Roman" w:cs="Times New Roman"/>
          <w:iCs/>
          <w:color w:val="000000"/>
          <w:sz w:val="28"/>
          <w:szCs w:val="28"/>
          <w:shd w:val="clear" w:color="auto" w:fill="FFFFFF"/>
          <w:lang w:val="tt-RU"/>
        </w:rPr>
        <w:t>стихотворение, посвящённое чьей-л. памяти</w:t>
      </w:r>
    </w:p>
    <w:p w:rsidR="0024496F" w:rsidRPr="0024496F" w:rsidRDefault="0024496F" w:rsidP="0024496F">
      <w:pPr>
        <w:shd w:val="clear" w:color="auto" w:fill="FFFFFF"/>
        <w:spacing w:after="0" w:line="240" w:lineRule="atLeast"/>
        <w:jc w:val="both"/>
        <w:textAlignment w:val="baseline"/>
        <w:rPr>
          <w:rFonts w:ascii="Times New Roman" w:eastAsia="Calibri" w:hAnsi="Times New Roman" w:cs="Times New Roman"/>
          <w:color w:val="000000"/>
          <w:sz w:val="28"/>
          <w:szCs w:val="28"/>
          <w:shd w:val="clear" w:color="auto" w:fill="FFFFFF"/>
          <w:lang w:val="tt-RU"/>
        </w:rPr>
      </w:pPr>
      <w:r w:rsidRPr="0024496F">
        <w:rPr>
          <w:rFonts w:ascii="Times New Roman" w:eastAsia="Calibri" w:hAnsi="Times New Roman" w:cs="Times New Roman"/>
          <w:iCs/>
          <w:color w:val="000000"/>
          <w:sz w:val="28"/>
          <w:szCs w:val="28"/>
          <w:shd w:val="clear" w:color="auto" w:fill="FFFFFF"/>
          <w:lang w:val="tt-RU"/>
        </w:rPr>
        <w:t xml:space="preserve">Мәдхия - </w:t>
      </w:r>
      <w:r w:rsidRPr="0024496F">
        <w:rPr>
          <w:rFonts w:ascii="Times New Roman" w:eastAsia="Calibri" w:hAnsi="Times New Roman" w:cs="Times New Roman"/>
          <w:color w:val="000000"/>
          <w:sz w:val="28"/>
          <w:szCs w:val="28"/>
          <w:shd w:val="clear" w:color="auto" w:fill="FFFFFF"/>
          <w:lang w:val="tt-RU"/>
        </w:rPr>
        <w:t>восхваление </w:t>
      </w:r>
    </w:p>
    <w:p w:rsidR="0024496F" w:rsidRPr="0024496F" w:rsidRDefault="0024496F" w:rsidP="0024496F">
      <w:pPr>
        <w:shd w:val="clear" w:color="auto" w:fill="FFFFFF"/>
        <w:spacing w:after="0" w:line="240" w:lineRule="atLeast"/>
        <w:jc w:val="both"/>
        <w:textAlignment w:val="baseline"/>
        <w:rPr>
          <w:rFonts w:ascii="Times New Roman" w:eastAsia="Calibri" w:hAnsi="Times New Roman" w:cs="Times New Roman"/>
          <w:color w:val="000000"/>
          <w:sz w:val="28"/>
          <w:szCs w:val="28"/>
          <w:shd w:val="clear" w:color="auto" w:fill="FFFFFF"/>
          <w:lang w:val="tt-RU"/>
        </w:rPr>
      </w:pPr>
      <w:r w:rsidRPr="0024496F">
        <w:rPr>
          <w:rFonts w:ascii="Times New Roman" w:eastAsia="Times New Roman" w:hAnsi="Times New Roman" w:cs="Times New Roman"/>
          <w:bCs/>
          <w:color w:val="000000"/>
          <w:sz w:val="28"/>
          <w:szCs w:val="28"/>
          <w:lang w:val="tt-RU" w:eastAsia="ru-RU"/>
        </w:rPr>
        <w:t xml:space="preserve">Сәяхәтнамә – </w:t>
      </w:r>
      <w:r w:rsidRPr="0024496F">
        <w:rPr>
          <w:rFonts w:ascii="Times New Roman" w:eastAsia="Calibri" w:hAnsi="Times New Roman" w:cs="Times New Roman"/>
          <w:color w:val="000000"/>
          <w:sz w:val="28"/>
          <w:szCs w:val="28"/>
          <w:shd w:val="clear" w:color="auto" w:fill="FFFFFF"/>
          <w:lang w:val="tt-RU"/>
        </w:rPr>
        <w:t>путеше́ствие</w:t>
      </w:r>
    </w:p>
    <w:p w:rsidR="0024496F" w:rsidRPr="0024496F" w:rsidRDefault="0024496F" w:rsidP="0024496F">
      <w:pPr>
        <w:shd w:val="clear" w:color="auto" w:fill="FFFFFF"/>
        <w:spacing w:after="0" w:line="240" w:lineRule="atLeast"/>
        <w:jc w:val="both"/>
        <w:textAlignment w:val="baseline"/>
        <w:rPr>
          <w:rFonts w:ascii="Times New Roman" w:eastAsia="Calibri" w:hAnsi="Times New Roman" w:cs="Times New Roman"/>
          <w:color w:val="000000"/>
          <w:sz w:val="28"/>
          <w:szCs w:val="28"/>
          <w:shd w:val="clear" w:color="auto" w:fill="FFFFFF"/>
          <w:lang w:val="tt-RU"/>
        </w:rPr>
      </w:pPr>
      <w:r w:rsidRPr="0024496F">
        <w:rPr>
          <w:rFonts w:ascii="Times New Roman" w:eastAsia="Calibri" w:hAnsi="Times New Roman" w:cs="Times New Roman"/>
          <w:color w:val="000000"/>
          <w:sz w:val="28"/>
          <w:szCs w:val="28"/>
          <w:lang w:val="tt-RU"/>
        </w:rPr>
        <w:t xml:space="preserve">Иҗтимагый – </w:t>
      </w:r>
      <w:r w:rsidRPr="0024496F">
        <w:rPr>
          <w:rFonts w:ascii="Times New Roman" w:eastAsia="Calibri" w:hAnsi="Times New Roman" w:cs="Times New Roman"/>
          <w:color w:val="000000"/>
          <w:sz w:val="28"/>
          <w:szCs w:val="28"/>
          <w:shd w:val="clear" w:color="auto" w:fill="FFFFFF"/>
          <w:lang w:val="tt-RU"/>
        </w:rPr>
        <w:t>обще́ственный</w:t>
      </w:r>
    </w:p>
    <w:p w:rsidR="0024496F" w:rsidRPr="0024496F" w:rsidRDefault="0024496F" w:rsidP="0024496F">
      <w:pPr>
        <w:shd w:val="clear" w:color="auto" w:fill="FFFFFF"/>
        <w:spacing w:after="0" w:line="240" w:lineRule="atLeast"/>
        <w:jc w:val="both"/>
        <w:textAlignment w:val="baseline"/>
        <w:rPr>
          <w:rFonts w:ascii="Times New Roman" w:eastAsia="Calibri" w:hAnsi="Times New Roman" w:cs="Times New Roman"/>
          <w:color w:val="000000"/>
          <w:sz w:val="28"/>
          <w:szCs w:val="28"/>
          <w:shd w:val="clear" w:color="auto" w:fill="FFFFFF"/>
          <w:lang w:val="tt-RU"/>
        </w:rPr>
      </w:pPr>
    </w:p>
    <w:p w:rsidR="0024496F" w:rsidRPr="0024496F" w:rsidRDefault="0024496F" w:rsidP="0024496F">
      <w:pPr>
        <w:numPr>
          <w:ilvl w:val="0"/>
          <w:numId w:val="2"/>
        </w:numPr>
        <w:contextualSpacing/>
        <w:jc w:val="both"/>
        <w:rPr>
          <w:rFonts w:ascii="Times New Roman" w:eastAsia="Calibri" w:hAnsi="Times New Roman" w:cs="Times New Roman"/>
          <w:b/>
          <w:color w:val="000000"/>
          <w:sz w:val="28"/>
          <w:szCs w:val="28"/>
          <w:lang w:val="tt-RU"/>
        </w:rPr>
      </w:pPr>
      <w:r w:rsidRPr="0024496F">
        <w:rPr>
          <w:rFonts w:ascii="Times New Roman" w:eastAsia="Calibri" w:hAnsi="Times New Roman" w:cs="Times New Roman"/>
          <w:b/>
          <w:color w:val="000000"/>
          <w:sz w:val="28"/>
          <w:szCs w:val="28"/>
          <w:lang w:val="tt-RU"/>
        </w:rPr>
        <w:t>XIX гасыр әдәбияты турында кыскача белешмә бирү (укытучы).</w:t>
      </w:r>
    </w:p>
    <w:p w:rsidR="0024496F" w:rsidRPr="0024496F" w:rsidRDefault="0024496F" w:rsidP="0024496F">
      <w:pPr>
        <w:jc w:val="both"/>
        <w:rPr>
          <w:rFonts w:ascii="Times New Roman" w:eastAsia="Calibri" w:hAnsi="Times New Roman" w:cs="Times New Roman"/>
          <w:b/>
          <w:color w:val="000000"/>
          <w:sz w:val="28"/>
          <w:szCs w:val="28"/>
          <w:shd w:val="clear" w:color="auto" w:fill="FFFFFF"/>
          <w:lang w:val="tt-RU"/>
        </w:rPr>
      </w:pPr>
      <w:r w:rsidRPr="0024496F">
        <w:rPr>
          <w:rFonts w:ascii="Times New Roman" w:eastAsia="Calibri" w:hAnsi="Times New Roman" w:cs="Times New Roman"/>
          <w:color w:val="000000"/>
          <w:sz w:val="28"/>
          <w:szCs w:val="28"/>
          <w:lang w:val="tt-RU"/>
        </w:rPr>
        <w:t xml:space="preserve"> XIX гасыр  әдәбияты икегә бүлеп өйрәнелә. Беренче яртысы 1800-1860 нчы елларга караса, икенче яртысы, 1861-1905 нче елларны кертеп, “Мәгърифәтчелек әдәбияты”   исеме белән йөртелә. Бу гасырда илдә зур вакыйга була. 1861 нче елда Россиядә крепостное право бетерелә</w:t>
      </w:r>
      <w:r w:rsidRPr="0024496F">
        <w:rPr>
          <w:rFonts w:ascii="Calibri" w:eastAsia="Calibri" w:hAnsi="Calibri" w:cs="Times New Roman"/>
          <w:color w:val="000000"/>
          <w:sz w:val="28"/>
          <w:szCs w:val="28"/>
          <w:lang w:val="tt-RU"/>
        </w:rPr>
        <w:t>.</w:t>
      </w:r>
      <w:r w:rsidRPr="0024496F">
        <w:rPr>
          <w:rFonts w:ascii="Times New Roman" w:eastAsia="Calibri" w:hAnsi="Times New Roman" w:cs="Times New Roman"/>
          <w:b/>
          <w:color w:val="000000"/>
          <w:sz w:val="28"/>
          <w:szCs w:val="28"/>
          <w:shd w:val="clear" w:color="auto" w:fill="FFFFFF"/>
          <w:lang w:val="tt-RU"/>
        </w:rPr>
        <w:t xml:space="preserve"> (слайд 4)</w:t>
      </w:r>
    </w:p>
    <w:p w:rsidR="0024496F" w:rsidRPr="0024496F" w:rsidRDefault="0024496F" w:rsidP="0024496F">
      <w:pPr>
        <w:jc w:val="both"/>
        <w:rPr>
          <w:rFonts w:ascii="Times New Roman" w:eastAsia="Calibri" w:hAnsi="Times New Roman" w:cs="Times New Roman"/>
          <w:b/>
          <w:color w:val="000000"/>
          <w:sz w:val="28"/>
          <w:szCs w:val="28"/>
          <w:shd w:val="clear" w:color="auto" w:fill="FFFFFF"/>
          <w:lang w:val="tt-RU"/>
        </w:rPr>
      </w:pPr>
      <w:r w:rsidRPr="0024496F">
        <w:rPr>
          <w:rFonts w:ascii="Times New Roman" w:eastAsia="Calibri" w:hAnsi="Times New Roman" w:cs="Times New Roman"/>
          <w:color w:val="000000"/>
          <w:sz w:val="28"/>
          <w:szCs w:val="28"/>
          <w:lang w:val="tt-RU"/>
        </w:rPr>
        <w:t>Татар халкы рухына, мәдәниятенә, сүз сәнгатенә уңай йогынты ясаган иҗтимагый тарихи факторлар:</w:t>
      </w:r>
      <w:r w:rsidRPr="0024496F">
        <w:rPr>
          <w:rFonts w:ascii="Times New Roman" w:eastAsia="Calibri" w:hAnsi="Times New Roman" w:cs="Times New Roman"/>
          <w:b/>
          <w:color w:val="000000"/>
          <w:sz w:val="28"/>
          <w:szCs w:val="28"/>
          <w:shd w:val="clear" w:color="auto" w:fill="FFFFFF"/>
          <w:lang w:val="tt-RU"/>
        </w:rPr>
        <w:t xml:space="preserve"> (слайд 5)</w:t>
      </w:r>
    </w:p>
    <w:p w:rsidR="0024496F" w:rsidRPr="0024496F" w:rsidRDefault="0024496F" w:rsidP="0024496F">
      <w:pPr>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1.1800-1801 нче елларда Казанда “Азия” типографиясе эшли башлый. Анда гарәп хәрефләре белән татарча китаплар басыла.1801-1802 нче елларда басылып чыккан беренче китаплар мәктәптә укырга өйрәтү өчен әлифбалар була, әдәби хрестоматияләр төзелә.</w:t>
      </w:r>
    </w:p>
    <w:p w:rsidR="0024496F" w:rsidRPr="0024496F" w:rsidRDefault="0024496F" w:rsidP="0024496F">
      <w:pPr>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 xml:space="preserve">2.1804 нче елда Казанда университет ачыла. Танылган бөек математик Н.И.Лобачевский, химиклар А.М.Бутлеров, Н.Н.Зинин шушы уку йортларында белем ала. Атаклы язучылар Л.Н.Толстой, С.Т.Аксаков биредә укый. Университетта Көнчыгыш телләре бүлеге ачыла, анда татар теле укытыла башлый. </w:t>
      </w:r>
    </w:p>
    <w:p w:rsidR="0024496F" w:rsidRPr="0024496F" w:rsidRDefault="0024496F" w:rsidP="0024496F">
      <w:pPr>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3. 1812 нче елгы Ватан сугышы һәм анда җиңү яулау.</w:t>
      </w:r>
    </w:p>
    <w:p w:rsidR="0024496F" w:rsidRPr="0024496F" w:rsidRDefault="0024496F" w:rsidP="0024496F">
      <w:pPr>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4. 1825 нче елгы Декабристлар восстаниесе.</w:t>
      </w:r>
    </w:p>
    <w:p w:rsidR="0024496F" w:rsidRPr="0024496F" w:rsidRDefault="0024496F" w:rsidP="0024496F">
      <w:pPr>
        <w:spacing w:after="0" w:line="276" w:lineRule="auto"/>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5. Татарларда мәгърифәтчелек хәрәкәте формалашу.</w:t>
      </w:r>
    </w:p>
    <w:p w:rsidR="0024496F" w:rsidRPr="0024496F" w:rsidRDefault="0024496F" w:rsidP="0024496F">
      <w:pPr>
        <w:spacing w:after="0" w:line="276" w:lineRule="auto"/>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6. Завод-фабрикалар төзелә, яңача укыта торган мәктәпләр ачыла, татарча газеталар басыла, галимнәр, язучылар, композиторлар үсеп чыга.</w:t>
      </w:r>
    </w:p>
    <w:p w:rsidR="0024496F" w:rsidRPr="0024496F" w:rsidRDefault="0024496F" w:rsidP="0024496F">
      <w:pPr>
        <w:spacing w:after="0" w:line="240" w:lineRule="auto"/>
        <w:jc w:val="both"/>
        <w:rPr>
          <w:rFonts w:ascii="Times New Roman" w:eastAsia="Times New Roman" w:hAnsi="Times New Roman" w:cs="Times New Roman"/>
          <w:color w:val="000000"/>
          <w:sz w:val="28"/>
          <w:szCs w:val="28"/>
          <w:lang w:val="tt-RU" w:eastAsia="ru-RU"/>
        </w:rPr>
      </w:pPr>
    </w:p>
    <w:p w:rsidR="0024496F" w:rsidRPr="0024496F" w:rsidRDefault="0024496F" w:rsidP="0024496F">
      <w:pPr>
        <w:shd w:val="clear" w:color="auto" w:fill="FFFFFF"/>
        <w:spacing w:after="0" w:line="240" w:lineRule="auto"/>
        <w:jc w:val="both"/>
        <w:rPr>
          <w:rFonts w:ascii="Verdana" w:eastAsia="Times New Roman" w:hAnsi="Verdana" w:cs="Times New Roman"/>
          <w:color w:val="000000"/>
          <w:sz w:val="28"/>
          <w:szCs w:val="28"/>
          <w:lang w:eastAsia="ru-RU"/>
        </w:rPr>
      </w:pPr>
      <w:r w:rsidRPr="0024496F">
        <w:rPr>
          <w:rFonts w:ascii="Times New Roman" w:eastAsia="Times New Roman" w:hAnsi="Times New Roman" w:cs="Times New Roman"/>
          <w:color w:val="000000"/>
          <w:sz w:val="28"/>
          <w:szCs w:val="28"/>
          <w:lang w:eastAsia="ru-RU"/>
        </w:rPr>
        <w:t xml:space="preserve">В начале 19 века в общественно – политической и социокультурной жизни России наметились существенные сдвиги: открытие Казанского университета (1804 г.), преподавание татарского языка в нем, открытие Азиатской типографии в Казани (1800 г.) стали теми факторами, которые способствовали развитию татарской литературы. </w:t>
      </w:r>
    </w:p>
    <w:p w:rsidR="0024496F" w:rsidRPr="0024496F" w:rsidRDefault="0024496F" w:rsidP="0024496F">
      <w:pPr>
        <w:shd w:val="clear" w:color="auto" w:fill="FFFFFF"/>
        <w:spacing w:after="0" w:line="240" w:lineRule="auto"/>
        <w:jc w:val="both"/>
        <w:textAlignment w:val="baseline"/>
        <w:rPr>
          <w:rFonts w:ascii="Times New Roman" w:eastAsia="Calibri" w:hAnsi="Times New Roman" w:cs="Times New Roman"/>
          <w:b/>
          <w:color w:val="000000"/>
          <w:sz w:val="28"/>
          <w:szCs w:val="28"/>
        </w:rPr>
      </w:pPr>
    </w:p>
    <w:p w:rsidR="0024496F" w:rsidRPr="0024496F" w:rsidRDefault="0024496F" w:rsidP="0024496F">
      <w:pPr>
        <w:jc w:val="both"/>
        <w:rPr>
          <w:rFonts w:ascii="Times New Roman" w:eastAsia="Calibri" w:hAnsi="Times New Roman" w:cs="Times New Roman"/>
          <w:b/>
          <w:color w:val="000000"/>
          <w:sz w:val="28"/>
          <w:szCs w:val="28"/>
          <w:shd w:val="clear" w:color="auto" w:fill="FFFFFF"/>
          <w:lang w:val="tt-RU"/>
        </w:rPr>
      </w:pPr>
      <w:r w:rsidRPr="0024496F">
        <w:rPr>
          <w:rFonts w:ascii="Times New Roman" w:eastAsia="Times New Roman" w:hAnsi="Times New Roman" w:cs="Times New Roman"/>
          <w:b/>
          <w:bCs/>
          <w:color w:val="000000"/>
          <w:sz w:val="28"/>
          <w:szCs w:val="28"/>
          <w:lang w:val="tt-RU" w:eastAsia="ru-RU"/>
        </w:rPr>
        <w:t>Яңа жанрлар барлыкка килү реалистик поэмалар, хикәяләр, повестьлар, романнар турында белешмә бирү (укытучы).</w:t>
      </w:r>
      <w:r w:rsidRPr="0024496F">
        <w:rPr>
          <w:rFonts w:ascii="Times New Roman" w:eastAsia="Calibri" w:hAnsi="Times New Roman" w:cs="Times New Roman"/>
          <w:b/>
          <w:color w:val="000000"/>
          <w:sz w:val="28"/>
          <w:szCs w:val="28"/>
          <w:shd w:val="clear" w:color="auto" w:fill="FFFFFF"/>
          <w:lang w:val="tt-RU"/>
        </w:rPr>
        <w:t xml:space="preserve"> </w:t>
      </w:r>
    </w:p>
    <w:p w:rsidR="0024496F" w:rsidRPr="0024496F" w:rsidRDefault="0024496F" w:rsidP="0024496F">
      <w:pPr>
        <w:shd w:val="clear" w:color="auto" w:fill="FFFFFF"/>
        <w:spacing w:after="0" w:line="240" w:lineRule="auto"/>
        <w:jc w:val="both"/>
        <w:rPr>
          <w:rFonts w:ascii="Times New Roman" w:eastAsia="Times New Roman" w:hAnsi="Times New Roman" w:cs="Times New Roman"/>
          <w:bCs/>
          <w:color w:val="000000"/>
          <w:sz w:val="28"/>
          <w:szCs w:val="28"/>
          <w:lang w:val="tt-RU" w:eastAsia="ru-RU"/>
        </w:rPr>
      </w:pPr>
      <w:r w:rsidRPr="0024496F">
        <w:rPr>
          <w:rFonts w:ascii="Times New Roman" w:eastAsia="Calibri" w:hAnsi="Times New Roman" w:cs="Times New Roman"/>
          <w:color w:val="000000"/>
          <w:sz w:val="28"/>
          <w:szCs w:val="28"/>
          <w:lang w:val="tt-RU"/>
        </w:rPr>
        <w:t>XIX гасырда әдәби хәрәкәтнең һәр тармагында яңару процессы бара.</w:t>
      </w:r>
      <w:r w:rsidRPr="0024496F">
        <w:rPr>
          <w:rFonts w:ascii="Times New Roman" w:eastAsia="Times New Roman" w:hAnsi="Times New Roman" w:cs="Times New Roman"/>
          <w:bCs/>
          <w:color w:val="000000"/>
          <w:sz w:val="28"/>
          <w:szCs w:val="28"/>
          <w:lang w:val="tt-RU" w:eastAsia="ru-RU"/>
        </w:rPr>
        <w:t>1800 -1860 нчы елларда суфичылык характерындагы поэзия, мәрсия, мәдхия, сәяхәтнамә кебек жанрларда язылган нәзыйрәчел әдәбият өстенлек иткән булса,  1861-1905 нче еллар әдәбиятында зур үзгәрешләр барлыкка килә. Нигездә проза, поэзия жанрлары үсә. Поэзиядә ханнар, падишаһлар турында тасвирлау кими бара, гади кеше һәм көнкүреш проблемаларын сурәтләү  башлана, икенче төрле әйткәндә, шагыйрьнең  гражданлык позициясе алга чыга, яңа темалар, яңа жанрлар барлыкка килә. Беренче роман, драма, детектив характерындагы әсәрләр языла.</w:t>
      </w:r>
    </w:p>
    <w:p w:rsidR="00A5281F" w:rsidRDefault="0024496F" w:rsidP="00A5281F">
      <w:pPr>
        <w:shd w:val="clear" w:color="auto" w:fill="FFFFFF"/>
        <w:spacing w:after="0" w:line="240" w:lineRule="auto"/>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Мәгърифәтче язучылар матур әдәбият ярдәмендә халыкны тәрбияләү бурычын куялар. Наданлык һәм фанатизмны тәнкыйть иткән, аң-белем һәм һөнәр кирәклекне пропагандалаган әсәрләр языла. Реалистик иҗат үрнәкләре барлыкка килә.</w:t>
      </w:r>
    </w:p>
    <w:p w:rsidR="0024496F" w:rsidRPr="00A5281F" w:rsidRDefault="0024496F" w:rsidP="00A5281F">
      <w:pPr>
        <w:shd w:val="clear" w:color="auto" w:fill="FFFFFF"/>
        <w:spacing w:after="0" w:line="240" w:lineRule="auto"/>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b/>
          <w:color w:val="000000"/>
          <w:sz w:val="28"/>
          <w:szCs w:val="28"/>
          <w:shd w:val="clear" w:color="auto" w:fill="FFFFFF"/>
          <w:lang w:val="tt-RU"/>
        </w:rPr>
        <w:t>(слайд 6)</w:t>
      </w:r>
    </w:p>
    <w:p w:rsidR="0024496F" w:rsidRPr="0024496F" w:rsidRDefault="0024496F" w:rsidP="0024496F">
      <w:pPr>
        <w:shd w:val="clear" w:color="auto" w:fill="FFFFFF"/>
        <w:spacing w:after="0" w:line="240" w:lineRule="auto"/>
        <w:jc w:val="both"/>
        <w:rPr>
          <w:rFonts w:ascii="Calibri" w:eastAsia="Times New Roman" w:hAnsi="Calibri" w:cs="Calibri"/>
          <w:color w:val="000000"/>
          <w:lang w:val="tt-RU" w:eastAsia="ru-RU"/>
        </w:rPr>
      </w:pPr>
      <w:r w:rsidRPr="0024496F">
        <w:rPr>
          <w:rFonts w:ascii="Times New Roman" w:eastAsia="Times New Roman" w:hAnsi="Times New Roman" w:cs="Times New Roman"/>
          <w:color w:val="000000"/>
          <w:sz w:val="28"/>
          <w:szCs w:val="28"/>
          <w:lang w:val="tt-RU" w:eastAsia="ru-RU"/>
        </w:rPr>
        <w:t>XIX гасырның беренче яртысы татар әдәбиятының урта гасырлар әдәбияты белән дә, капиталистик үсеш, яңарыш белән дә бәйле. Бу чор поэзиясе ике юнәлештә үсә. Әбелмәних Каргалый, Һибәтулла Салихов, Шәмседдин Зәки иҗатлары мөнәҗәтләр, мәдхия, назыйрәләр һ.б. төрле жанрларда иҗат итәләр. Социаль яктан гадел җәмгыять турында уйланулар, шуңа бәйле классик суфичылык идеяләренең яңаруы сизелә. Җәмгыятьтәге гаделсезлекләр һәм кешеләрнең бозык эш-гамәлләре нәтиҗәсендә туган ризасызлык һәм борчылу хисләре кичергән, дини һәм дөньяви тойгылар конфликты гәүдәләнгән, шәхес буларак уянган лирик геройлар һәм башка  шагыйрьләр тарафыннан уңышлы файдаланылган шигъри бизәкләр, синтаксик чаралар Г.Кандалый иҗатын да читләтеп үтми.</w:t>
      </w:r>
    </w:p>
    <w:p w:rsidR="0024496F" w:rsidRPr="0024496F" w:rsidRDefault="0024496F" w:rsidP="0024496F">
      <w:pPr>
        <w:spacing w:after="0" w:line="240" w:lineRule="auto"/>
        <w:jc w:val="both"/>
        <w:rPr>
          <w:rFonts w:ascii="Times New Roman" w:eastAsia="Calibri" w:hAnsi="Times New Roman" w:cs="Times New Roman"/>
          <w:color w:val="000000"/>
          <w:sz w:val="28"/>
          <w:szCs w:val="28"/>
          <w:shd w:val="clear" w:color="auto" w:fill="FFFFFF"/>
          <w:lang w:val="tt-RU"/>
        </w:rPr>
      </w:pPr>
      <w:r w:rsidRPr="0024496F">
        <w:rPr>
          <w:rFonts w:ascii="Times New Roman" w:eastAsia="Calibri" w:hAnsi="Times New Roman" w:cs="Times New Roman"/>
          <w:color w:val="000000"/>
          <w:sz w:val="28"/>
          <w:szCs w:val="28"/>
          <w:shd w:val="clear" w:color="auto" w:fill="FFFFFF"/>
          <w:lang w:val="tt-RU"/>
        </w:rPr>
        <w:t>XIX йөзнең икенче яртысында татар әдәбиятының проза төре шактый үсеп китә. Муса Акъегетзадәнең (1864—1923) «Хисамеддин менла», Заһир Бигиевнең (1870—1902) «Өлүф (меңнәр</w:t>
      </w:r>
      <w:r w:rsidRPr="0024496F">
        <w:rPr>
          <w:rFonts w:ascii="Times New Roman" w:eastAsia="Calibri" w:hAnsi="Times New Roman" w:cs="Times New Roman"/>
          <w:i/>
          <w:iCs/>
          <w:color w:val="000000"/>
          <w:sz w:val="28"/>
          <w:szCs w:val="28"/>
          <w:shd w:val="clear" w:color="auto" w:fill="FFFFFF"/>
          <w:lang w:val="tt-RU"/>
        </w:rPr>
        <w:t>), </w:t>
      </w:r>
      <w:r w:rsidRPr="0024496F">
        <w:rPr>
          <w:rFonts w:ascii="Times New Roman" w:eastAsia="Calibri" w:hAnsi="Times New Roman" w:cs="Times New Roman"/>
          <w:color w:val="000000"/>
          <w:sz w:val="28"/>
          <w:szCs w:val="28"/>
          <w:shd w:val="clear" w:color="auto" w:fill="FFFFFF"/>
          <w:lang w:val="tt-RU"/>
        </w:rPr>
        <w:t>яки Гүзәл кыз Хәдичә», «Гөнаһе кәбаир» («Зур гөнаһлар»), Ризаэддин Фәхреддиннең (1859—1936) «Сәлимә, яки Гыйффәт», «Әсма, яки Гамәл вә җәза», Садрый Максудыйның (1878—1957) «Мәгый</w:t>
      </w:r>
      <w:r w:rsidRPr="0024496F">
        <w:rPr>
          <w:rFonts w:ascii="Times New Roman" w:eastAsia="Calibri" w:hAnsi="Times New Roman" w:cs="Times New Roman"/>
          <w:color w:val="000000"/>
          <w:sz w:val="28"/>
          <w:szCs w:val="28"/>
          <w:shd w:val="clear" w:color="auto" w:fill="FFFFFF"/>
          <w:lang w:val="tt-RU"/>
        </w:rPr>
        <w:softHyphen/>
        <w:t>шәт» (тормыш, яшәеш.</w:t>
      </w:r>
      <w:r w:rsidRPr="0024496F">
        <w:rPr>
          <w:rFonts w:ascii="Times New Roman" w:eastAsia="Calibri" w:hAnsi="Times New Roman" w:cs="Times New Roman"/>
          <w:i/>
          <w:iCs/>
          <w:color w:val="000000"/>
          <w:sz w:val="28"/>
          <w:szCs w:val="28"/>
          <w:shd w:val="clear" w:color="auto" w:fill="FFFFFF"/>
          <w:lang w:val="tt-RU"/>
        </w:rPr>
        <w:t>) </w:t>
      </w:r>
      <w:r w:rsidRPr="0024496F">
        <w:rPr>
          <w:rFonts w:ascii="Times New Roman" w:eastAsia="Calibri" w:hAnsi="Times New Roman" w:cs="Times New Roman"/>
          <w:color w:val="000000"/>
          <w:sz w:val="28"/>
          <w:szCs w:val="28"/>
          <w:shd w:val="clear" w:color="auto" w:fill="FFFFFF"/>
          <w:lang w:val="tt-RU"/>
        </w:rPr>
        <w:t>романнарында, Фатих Кәрими (1870—1937) һәм Гаяз Исхакыйның (1878—1954) хикәя-повестьларында шул дәвер татар чынбарлыгының төрле вәкил</w:t>
      </w:r>
      <w:r w:rsidRPr="0024496F">
        <w:rPr>
          <w:rFonts w:ascii="Times New Roman" w:eastAsia="Calibri" w:hAnsi="Times New Roman" w:cs="Times New Roman"/>
          <w:color w:val="000000"/>
          <w:sz w:val="28"/>
          <w:szCs w:val="28"/>
          <w:shd w:val="clear" w:color="auto" w:fill="FFFFFF"/>
          <w:lang w:val="tt-RU"/>
        </w:rPr>
        <w:softHyphen/>
        <w:t>ләре һәм күренешләре гәүдәләнеш таба, милләт язмышы мәсьә</w:t>
      </w:r>
      <w:r w:rsidRPr="0024496F">
        <w:rPr>
          <w:rFonts w:ascii="Times New Roman" w:eastAsia="Calibri" w:hAnsi="Times New Roman" w:cs="Times New Roman"/>
          <w:color w:val="000000"/>
          <w:sz w:val="28"/>
          <w:szCs w:val="28"/>
          <w:shd w:val="clear" w:color="auto" w:fill="FFFFFF"/>
          <w:lang w:val="tt-RU"/>
        </w:rPr>
        <w:softHyphen/>
        <w:t xml:space="preserve">ләләре үзәккә куела. Гомумән алганда, мәгърифәтчелек </w:t>
      </w:r>
    </w:p>
    <w:p w:rsidR="0024496F" w:rsidRPr="0024496F" w:rsidRDefault="0024496F" w:rsidP="0024496F">
      <w:pPr>
        <w:spacing w:after="0" w:line="240" w:lineRule="auto"/>
        <w:jc w:val="both"/>
        <w:rPr>
          <w:rFonts w:ascii="Times New Roman" w:eastAsia="Calibri" w:hAnsi="Times New Roman" w:cs="Times New Roman"/>
          <w:color w:val="000000"/>
          <w:sz w:val="28"/>
          <w:szCs w:val="28"/>
          <w:shd w:val="clear" w:color="auto" w:fill="FFFFFF"/>
          <w:lang w:val="tt-RU"/>
        </w:rPr>
      </w:pPr>
      <w:r w:rsidRPr="0024496F">
        <w:rPr>
          <w:rFonts w:ascii="Times New Roman" w:eastAsia="Calibri" w:hAnsi="Times New Roman" w:cs="Times New Roman"/>
          <w:color w:val="000000"/>
          <w:sz w:val="28"/>
          <w:szCs w:val="28"/>
          <w:shd w:val="clear" w:color="auto" w:fill="FFFFFF"/>
          <w:lang w:val="tt-RU"/>
        </w:rPr>
        <w:t>реализмы татар прозасында мөһим бер этапны тәшкил итә.</w:t>
      </w:r>
    </w:p>
    <w:p w:rsidR="0024496F" w:rsidRPr="0024496F" w:rsidRDefault="0024496F" w:rsidP="0024496F">
      <w:pPr>
        <w:spacing w:after="0" w:line="240" w:lineRule="auto"/>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 xml:space="preserve">XIX гасырның соңгы чирегендә матур әдәбиятның яңа төре-драма формалаша башлый. Драма һәм комедия жанрлары мәйданга чыга. Татар әдәбиятының, бу чорында беренче драматурглар Г.Ильяси, Ф.Халиди, Г.Камал, Г.Исхакыйның һ.б. сәхнә өчен әсәрләре туа. Г.Ильясиның “Бәхетсез егет”, “Бичара кыз”, Ф.Халиднең “Рәдде бичара кыз” дигән драма әсәрләре дөнья күрә. Г.Ка- </w:t>
      </w:r>
      <w:r w:rsidRPr="0024496F">
        <w:rPr>
          <w:rFonts w:ascii="Times New Roman" w:eastAsia="Calibri" w:hAnsi="Times New Roman" w:cs="Times New Roman"/>
          <w:color w:val="000000"/>
          <w:sz w:val="28"/>
          <w:szCs w:val="28"/>
          <w:lang w:val="tt-RU"/>
        </w:rPr>
        <w:lastRenderedPageBreak/>
        <w:t xml:space="preserve">малның “Бәхетсез егет”, “Өч бәдбәхет”, “Хафизаләм  иркәм”, “Өч тормыш”, “Күзсез мастерлар” дигән драма әсәрләре  сәхнәләрдә дә яратып куела. </w:t>
      </w: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Матур әдәбиятның үзәгендә җир кешесе, милләт язмышы, халыкны агарту, милләтне мәгърифәтле, мәдәниятле итү мәсәләсе әдәби әсәр үзәгенә куела. Әдәбиятта үтә мөһим булган белем, фән, телне саклау мәсьәләләре, милләт, халык язмышы турында кайгыртуга багышланган әсәрләр дөнья күрү-шуның ачык мисалы.</w:t>
      </w:r>
    </w:p>
    <w:p w:rsidR="0024496F" w:rsidRPr="0024496F" w:rsidRDefault="0024496F" w:rsidP="0024496F">
      <w:pPr>
        <w:spacing w:after="0" w:line="240" w:lineRule="auto"/>
        <w:jc w:val="both"/>
        <w:rPr>
          <w:rFonts w:ascii="Times New Roman" w:eastAsia="Calibri" w:hAnsi="Times New Roman" w:cs="Times New Roman"/>
          <w:color w:val="000000"/>
          <w:sz w:val="28"/>
          <w:szCs w:val="28"/>
        </w:rPr>
      </w:pPr>
      <w:r w:rsidRPr="0024496F">
        <w:rPr>
          <w:rFonts w:ascii="Times New Roman" w:eastAsia="Calibri" w:hAnsi="Times New Roman" w:cs="Times New Roman"/>
          <w:color w:val="000000"/>
          <w:sz w:val="28"/>
          <w:szCs w:val="28"/>
        </w:rPr>
        <w:t>В 19 веке татарская поэзия переживала новый расцвет. В этот период появились и новые опыты в области прозаического жанра, сформировалась татарская</w:t>
      </w:r>
      <w:r w:rsidRPr="0024496F">
        <w:rPr>
          <w:rFonts w:ascii="Times New Roman" w:eastAsia="Calibri" w:hAnsi="Times New Roman" w:cs="Times New Roman"/>
          <w:color w:val="000000"/>
          <w:sz w:val="28"/>
          <w:szCs w:val="28"/>
          <w:lang w:val="tt-RU"/>
        </w:rPr>
        <w:t xml:space="preserve"> </w:t>
      </w:r>
      <w:r w:rsidRPr="0024496F">
        <w:rPr>
          <w:rFonts w:ascii="Times New Roman" w:eastAsia="Calibri" w:hAnsi="Times New Roman" w:cs="Times New Roman"/>
          <w:color w:val="000000"/>
          <w:sz w:val="28"/>
          <w:szCs w:val="28"/>
        </w:rPr>
        <w:t>драматургия.</w:t>
      </w:r>
    </w:p>
    <w:p w:rsidR="0024496F" w:rsidRPr="0024496F" w:rsidRDefault="0024496F" w:rsidP="0024496F">
      <w:pPr>
        <w:spacing w:after="0"/>
        <w:jc w:val="both"/>
        <w:rPr>
          <w:rFonts w:ascii="Times New Roman" w:eastAsia="Calibri" w:hAnsi="Times New Roman" w:cs="Times New Roman"/>
          <w:b/>
          <w:color w:val="000000"/>
          <w:sz w:val="28"/>
          <w:szCs w:val="28"/>
          <w:shd w:val="clear" w:color="auto" w:fill="FFFFFF"/>
          <w:lang w:val="tt-RU"/>
        </w:rPr>
      </w:pPr>
      <w:r w:rsidRPr="0024496F">
        <w:rPr>
          <w:rFonts w:ascii="Times New Roman" w:eastAsia="Calibri" w:hAnsi="Times New Roman" w:cs="Times New Roman"/>
          <w:b/>
          <w:color w:val="000000"/>
          <w:sz w:val="28"/>
          <w:szCs w:val="28"/>
          <w:shd w:val="clear" w:color="auto" w:fill="FFFFFF"/>
          <w:lang w:val="tt-RU"/>
        </w:rPr>
        <w:t>(слайд7)</w:t>
      </w:r>
      <w:r w:rsidRPr="0024496F">
        <w:rPr>
          <w:rFonts w:ascii="Times New Roman" w:eastAsia="Calibri" w:hAnsi="Times New Roman" w:cs="Times New Roman"/>
          <w:color w:val="000000"/>
          <w:sz w:val="28"/>
          <w:szCs w:val="28"/>
        </w:rPr>
        <w:br/>
        <w:t xml:space="preserve">Со 2 пол. 19 века значительную роль в развитии татарской литературы сыграли М. </w:t>
      </w:r>
      <w:proofErr w:type="spellStart"/>
      <w:r w:rsidRPr="0024496F">
        <w:rPr>
          <w:rFonts w:ascii="Times New Roman" w:eastAsia="Calibri" w:hAnsi="Times New Roman" w:cs="Times New Roman"/>
          <w:color w:val="000000"/>
          <w:sz w:val="28"/>
          <w:szCs w:val="28"/>
        </w:rPr>
        <w:t>Акъегет</w:t>
      </w:r>
      <w:proofErr w:type="spellEnd"/>
      <w:r w:rsidRPr="0024496F">
        <w:rPr>
          <w:rFonts w:ascii="Times New Roman" w:eastAsia="Calibri" w:hAnsi="Times New Roman" w:cs="Times New Roman"/>
          <w:color w:val="000000"/>
          <w:sz w:val="28"/>
          <w:szCs w:val="28"/>
        </w:rPr>
        <w:t xml:space="preserve">, З. </w:t>
      </w:r>
      <w:proofErr w:type="spellStart"/>
      <w:r w:rsidRPr="0024496F">
        <w:rPr>
          <w:rFonts w:ascii="Times New Roman" w:eastAsia="Calibri" w:hAnsi="Times New Roman" w:cs="Times New Roman"/>
          <w:color w:val="000000"/>
          <w:sz w:val="28"/>
          <w:szCs w:val="28"/>
        </w:rPr>
        <w:t>Бигиев</w:t>
      </w:r>
      <w:proofErr w:type="spellEnd"/>
      <w:r w:rsidRPr="0024496F">
        <w:rPr>
          <w:rFonts w:ascii="Times New Roman" w:eastAsia="Calibri" w:hAnsi="Times New Roman" w:cs="Times New Roman"/>
          <w:color w:val="000000"/>
          <w:sz w:val="28"/>
          <w:szCs w:val="28"/>
        </w:rPr>
        <w:t xml:space="preserve">, Ф. Карими, Г. </w:t>
      </w:r>
      <w:proofErr w:type="spellStart"/>
      <w:r w:rsidRPr="0024496F">
        <w:rPr>
          <w:rFonts w:ascii="Times New Roman" w:eastAsia="Calibri" w:hAnsi="Times New Roman" w:cs="Times New Roman"/>
          <w:color w:val="000000"/>
          <w:sz w:val="28"/>
          <w:szCs w:val="28"/>
        </w:rPr>
        <w:t>Ильяси</w:t>
      </w:r>
      <w:proofErr w:type="spellEnd"/>
      <w:r w:rsidRPr="0024496F">
        <w:rPr>
          <w:rFonts w:ascii="Times New Roman" w:eastAsia="Calibri" w:hAnsi="Times New Roman" w:cs="Times New Roman"/>
          <w:color w:val="000000"/>
          <w:sz w:val="28"/>
          <w:szCs w:val="28"/>
        </w:rPr>
        <w:t xml:space="preserve">, Ф. </w:t>
      </w:r>
      <w:proofErr w:type="spellStart"/>
      <w:r w:rsidRPr="0024496F">
        <w:rPr>
          <w:rFonts w:ascii="Times New Roman" w:eastAsia="Calibri" w:hAnsi="Times New Roman" w:cs="Times New Roman"/>
          <w:color w:val="000000"/>
          <w:sz w:val="28"/>
          <w:szCs w:val="28"/>
        </w:rPr>
        <w:t>Халиди</w:t>
      </w:r>
      <w:proofErr w:type="spellEnd"/>
      <w:r w:rsidRPr="0024496F">
        <w:rPr>
          <w:rFonts w:ascii="Times New Roman" w:eastAsia="Calibri" w:hAnsi="Times New Roman" w:cs="Times New Roman"/>
          <w:color w:val="000000"/>
          <w:sz w:val="28"/>
          <w:szCs w:val="28"/>
        </w:rPr>
        <w:t xml:space="preserve">. Появляются известные романы «Великие грехи» и «Тысячи, или Красавица </w:t>
      </w:r>
      <w:proofErr w:type="spellStart"/>
      <w:r w:rsidRPr="0024496F">
        <w:rPr>
          <w:rFonts w:ascii="Times New Roman" w:eastAsia="Calibri" w:hAnsi="Times New Roman" w:cs="Times New Roman"/>
          <w:color w:val="000000"/>
          <w:sz w:val="28"/>
          <w:szCs w:val="28"/>
        </w:rPr>
        <w:t>Хадича</w:t>
      </w:r>
      <w:proofErr w:type="spellEnd"/>
      <w:r w:rsidRPr="0024496F">
        <w:rPr>
          <w:rFonts w:ascii="Times New Roman" w:eastAsia="Calibri" w:hAnsi="Times New Roman" w:cs="Times New Roman"/>
          <w:color w:val="000000"/>
          <w:sz w:val="28"/>
          <w:szCs w:val="28"/>
        </w:rPr>
        <w:t xml:space="preserve">» З. </w:t>
      </w:r>
      <w:proofErr w:type="spellStart"/>
      <w:r w:rsidRPr="0024496F">
        <w:rPr>
          <w:rFonts w:ascii="Times New Roman" w:eastAsia="Calibri" w:hAnsi="Times New Roman" w:cs="Times New Roman"/>
          <w:color w:val="000000"/>
          <w:sz w:val="28"/>
          <w:szCs w:val="28"/>
        </w:rPr>
        <w:t>Бигиева</w:t>
      </w:r>
      <w:proofErr w:type="spellEnd"/>
      <w:r w:rsidRPr="0024496F">
        <w:rPr>
          <w:rFonts w:ascii="Times New Roman" w:eastAsia="Calibri" w:hAnsi="Times New Roman" w:cs="Times New Roman"/>
          <w:color w:val="000000"/>
          <w:sz w:val="28"/>
          <w:szCs w:val="28"/>
        </w:rPr>
        <w:t xml:space="preserve">. Позже </w:t>
      </w:r>
      <w:proofErr w:type="spellStart"/>
      <w:r w:rsidRPr="0024496F">
        <w:rPr>
          <w:rFonts w:ascii="Times New Roman" w:eastAsia="Calibri" w:hAnsi="Times New Roman" w:cs="Times New Roman"/>
          <w:color w:val="000000"/>
          <w:sz w:val="28"/>
          <w:szCs w:val="28"/>
        </w:rPr>
        <w:t>Ф.Карими</w:t>
      </w:r>
      <w:proofErr w:type="spellEnd"/>
      <w:r w:rsidRPr="0024496F">
        <w:rPr>
          <w:rFonts w:ascii="Times New Roman" w:eastAsia="Calibri" w:hAnsi="Times New Roman" w:cs="Times New Roman"/>
          <w:color w:val="000000"/>
          <w:sz w:val="28"/>
          <w:szCs w:val="28"/>
        </w:rPr>
        <w:t xml:space="preserve">, З. </w:t>
      </w:r>
      <w:proofErr w:type="spellStart"/>
      <w:r w:rsidRPr="0024496F">
        <w:rPr>
          <w:rFonts w:ascii="Times New Roman" w:eastAsia="Calibri" w:hAnsi="Times New Roman" w:cs="Times New Roman"/>
          <w:color w:val="000000"/>
          <w:sz w:val="28"/>
          <w:szCs w:val="28"/>
        </w:rPr>
        <w:t>Хади</w:t>
      </w:r>
      <w:proofErr w:type="spellEnd"/>
      <w:r w:rsidRPr="0024496F">
        <w:rPr>
          <w:rFonts w:ascii="Times New Roman" w:eastAsia="Calibri" w:hAnsi="Times New Roman" w:cs="Times New Roman"/>
          <w:color w:val="000000"/>
          <w:sz w:val="28"/>
          <w:szCs w:val="28"/>
        </w:rPr>
        <w:t xml:space="preserve"> и Ш. </w:t>
      </w:r>
      <w:proofErr w:type="spellStart"/>
      <w:r w:rsidRPr="0024496F">
        <w:rPr>
          <w:rFonts w:ascii="Times New Roman" w:eastAsia="Calibri" w:hAnsi="Times New Roman" w:cs="Times New Roman"/>
          <w:color w:val="000000"/>
          <w:sz w:val="28"/>
          <w:szCs w:val="28"/>
        </w:rPr>
        <w:t>Мухаммадов</w:t>
      </w:r>
      <w:proofErr w:type="spellEnd"/>
      <w:r w:rsidRPr="0024496F">
        <w:rPr>
          <w:rFonts w:ascii="Times New Roman" w:eastAsia="Calibri" w:hAnsi="Times New Roman" w:cs="Times New Roman"/>
          <w:color w:val="000000"/>
          <w:sz w:val="28"/>
          <w:szCs w:val="28"/>
        </w:rPr>
        <w:t xml:space="preserve"> написали первые реалистические повести и рассказы, где типы и характеры героев были взяты из современной татарской жизни.</w:t>
      </w: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4.Укучылар эш дәфтәрләрендә</w:t>
      </w:r>
      <w:r w:rsidRPr="0024496F">
        <w:rPr>
          <w:rFonts w:ascii="Times New Roman" w:eastAsia="Calibri" w:hAnsi="Times New Roman" w:cs="Times New Roman"/>
          <w:color w:val="000000"/>
          <w:sz w:val="28"/>
          <w:szCs w:val="28"/>
          <w:lang w:val="tt-RU"/>
        </w:rPr>
        <w:t xml:space="preserve">   XIX гасыр  әдәбияты</w:t>
      </w:r>
      <w:r w:rsidRPr="0024496F">
        <w:rPr>
          <w:rFonts w:ascii="Times New Roman" w:eastAsia="Times New Roman" w:hAnsi="Times New Roman" w:cs="Times New Roman"/>
          <w:color w:val="000000"/>
          <w:sz w:val="28"/>
          <w:szCs w:val="28"/>
          <w:lang w:val="tt-RU" w:eastAsia="ru-RU"/>
        </w:rPr>
        <w:t>ның  бүленешен таблицага тутыралар (таблица үрнәген тактадан карап эшлиләр).</w:t>
      </w:r>
    </w:p>
    <w:p w:rsidR="0024496F" w:rsidRPr="0024496F" w:rsidRDefault="0024496F" w:rsidP="0024496F">
      <w:pPr>
        <w:shd w:val="clear" w:color="auto" w:fill="FFFFFF"/>
        <w:spacing w:after="0" w:line="240" w:lineRule="auto"/>
        <w:ind w:left="360"/>
        <w:jc w:val="both"/>
        <w:rPr>
          <w:rFonts w:ascii="Times New Roman" w:eastAsia="Times New Roman" w:hAnsi="Times New Roman" w:cs="Times New Roman"/>
          <w:color w:val="000000"/>
          <w:sz w:val="28"/>
          <w:szCs w:val="28"/>
          <w:lang w:val="tt-RU" w:eastAsia="ru-RU"/>
        </w:rPr>
      </w:pPr>
    </w:p>
    <w:tbl>
      <w:tblPr>
        <w:tblStyle w:val="a3"/>
        <w:tblW w:w="0" w:type="auto"/>
        <w:tblLook w:val="04A0" w:firstRow="1" w:lastRow="0" w:firstColumn="1" w:lastColumn="0" w:noHBand="0" w:noVBand="1"/>
      </w:tblPr>
      <w:tblGrid>
        <w:gridCol w:w="3115"/>
        <w:gridCol w:w="5385"/>
      </w:tblGrid>
      <w:tr w:rsidR="0024496F" w:rsidRPr="0024496F" w:rsidTr="008170C0">
        <w:trPr>
          <w:trHeight w:val="785"/>
        </w:trPr>
        <w:tc>
          <w:tcPr>
            <w:tcW w:w="3115" w:type="dxa"/>
            <w:vMerge w:val="restart"/>
          </w:tcPr>
          <w:p w:rsidR="0024496F" w:rsidRPr="0024496F" w:rsidRDefault="0024496F" w:rsidP="0024496F">
            <w:pPr>
              <w:jc w:val="both"/>
              <w:rPr>
                <w:rFonts w:ascii="Times New Roman" w:eastAsia="Calibri" w:hAnsi="Times New Roman" w:cs="Times New Roman"/>
                <w:b/>
                <w:bCs/>
                <w:color w:val="000000"/>
                <w:sz w:val="28"/>
                <w:szCs w:val="28"/>
                <w:lang w:val="tt-RU"/>
              </w:rPr>
            </w:pPr>
          </w:p>
          <w:p w:rsidR="0024496F" w:rsidRPr="0024496F" w:rsidRDefault="0024496F" w:rsidP="0024496F">
            <w:pPr>
              <w:jc w:val="center"/>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XIX гасыр  әдәбияты икегә бүлеп өйрәнелә</w:t>
            </w:r>
          </w:p>
        </w:tc>
        <w:tc>
          <w:tcPr>
            <w:tcW w:w="5385" w:type="dxa"/>
          </w:tcPr>
          <w:p w:rsidR="0024496F" w:rsidRPr="0024496F" w:rsidRDefault="0024496F" w:rsidP="0024496F">
            <w:pPr>
              <w:contextualSpacing/>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 xml:space="preserve"> Беренче яртысы 1800-1860 нчы еллар</w:t>
            </w:r>
            <w:r w:rsidRPr="0024496F">
              <w:rPr>
                <w:rFonts w:ascii="Times New Roman" w:eastAsia="Calibri" w:hAnsi="Times New Roman" w:cs="Times New Roman"/>
                <w:color w:val="000000"/>
                <w:sz w:val="28"/>
                <w:szCs w:val="28"/>
              </w:rPr>
              <w:t xml:space="preserve">га </w:t>
            </w:r>
            <w:proofErr w:type="spellStart"/>
            <w:r w:rsidRPr="0024496F">
              <w:rPr>
                <w:rFonts w:ascii="Times New Roman" w:eastAsia="Calibri" w:hAnsi="Times New Roman" w:cs="Times New Roman"/>
                <w:color w:val="000000"/>
                <w:sz w:val="28"/>
                <w:szCs w:val="28"/>
              </w:rPr>
              <w:t>карый</w:t>
            </w:r>
            <w:proofErr w:type="spellEnd"/>
          </w:p>
        </w:tc>
      </w:tr>
      <w:tr w:rsidR="0024496F" w:rsidRPr="0024496F" w:rsidTr="008170C0">
        <w:trPr>
          <w:trHeight w:val="234"/>
        </w:trPr>
        <w:tc>
          <w:tcPr>
            <w:tcW w:w="3115" w:type="dxa"/>
            <w:vMerge/>
          </w:tcPr>
          <w:p w:rsidR="0024496F" w:rsidRPr="0024496F" w:rsidRDefault="0024496F" w:rsidP="0024496F">
            <w:pPr>
              <w:jc w:val="both"/>
              <w:rPr>
                <w:rFonts w:ascii="Times New Roman" w:eastAsia="Calibri" w:hAnsi="Times New Roman" w:cs="Times New Roman"/>
                <w:color w:val="000000"/>
                <w:sz w:val="28"/>
                <w:szCs w:val="28"/>
                <w:lang w:val="tt-RU"/>
              </w:rPr>
            </w:pPr>
          </w:p>
        </w:tc>
        <w:tc>
          <w:tcPr>
            <w:tcW w:w="5385" w:type="dxa"/>
          </w:tcPr>
          <w:p w:rsidR="0024496F" w:rsidRPr="0024496F" w:rsidRDefault="0024496F" w:rsidP="0024496F">
            <w:pPr>
              <w:jc w:val="both"/>
              <w:rPr>
                <w:rFonts w:ascii="Times New Roman" w:eastAsia="Calibri" w:hAnsi="Times New Roman" w:cs="Times New Roman"/>
                <w:color w:val="000000"/>
                <w:sz w:val="28"/>
                <w:szCs w:val="28"/>
                <w:shd w:val="clear" w:color="auto" w:fill="FFFFFF"/>
                <w:lang w:val="tt-RU"/>
              </w:rPr>
            </w:pPr>
            <w:r w:rsidRPr="0024496F">
              <w:rPr>
                <w:rFonts w:ascii="Times New Roman" w:eastAsia="Calibri" w:hAnsi="Times New Roman" w:cs="Times New Roman"/>
                <w:color w:val="000000"/>
                <w:sz w:val="28"/>
                <w:szCs w:val="28"/>
                <w:lang w:val="tt-RU"/>
              </w:rPr>
              <w:t xml:space="preserve"> Икенче яртысы 1861-1905 нче елларга карый</w:t>
            </w:r>
          </w:p>
          <w:p w:rsidR="0024496F" w:rsidRPr="0024496F" w:rsidRDefault="0024496F" w:rsidP="0024496F">
            <w:pPr>
              <w:contextualSpacing/>
              <w:jc w:val="both"/>
              <w:rPr>
                <w:rFonts w:ascii="Times New Roman" w:eastAsia="Calibri" w:hAnsi="Times New Roman" w:cs="Times New Roman"/>
                <w:color w:val="000000"/>
                <w:sz w:val="28"/>
                <w:szCs w:val="28"/>
                <w:shd w:val="clear" w:color="auto" w:fill="FFFFFF"/>
                <w:lang w:val="tt-RU"/>
              </w:rPr>
            </w:pPr>
          </w:p>
        </w:tc>
      </w:tr>
    </w:tbl>
    <w:p w:rsidR="0024496F" w:rsidRPr="0024496F" w:rsidRDefault="0024496F" w:rsidP="0024496F">
      <w:pPr>
        <w:shd w:val="clear" w:color="auto" w:fill="FFFFFF"/>
        <w:spacing w:after="0" w:line="240" w:lineRule="auto"/>
        <w:ind w:left="720"/>
        <w:contextualSpacing/>
        <w:jc w:val="both"/>
        <w:rPr>
          <w:rFonts w:ascii="Times New Roman" w:eastAsia="Times New Roman" w:hAnsi="Times New Roman" w:cs="Times New Roman"/>
          <w:color w:val="000000"/>
          <w:sz w:val="28"/>
          <w:szCs w:val="28"/>
          <w:lang w:val="tt-RU" w:eastAsia="ru-RU"/>
        </w:rPr>
      </w:pPr>
    </w:p>
    <w:p w:rsidR="0024496F" w:rsidRPr="0024496F" w:rsidRDefault="0024496F" w:rsidP="0024496F">
      <w:pPr>
        <w:shd w:val="clear" w:color="auto" w:fill="FFFFFF"/>
        <w:spacing w:after="0" w:line="240" w:lineRule="auto"/>
        <w:ind w:left="720"/>
        <w:contextualSpacing/>
        <w:jc w:val="both"/>
        <w:rPr>
          <w:rFonts w:ascii="Times New Roman" w:eastAsia="Times New Roman" w:hAnsi="Times New Roman" w:cs="Times New Roman"/>
          <w:color w:val="000000"/>
          <w:sz w:val="28"/>
          <w:szCs w:val="28"/>
          <w:lang w:val="tt-RU" w:eastAsia="ru-RU"/>
        </w:rPr>
      </w:pPr>
    </w:p>
    <w:p w:rsidR="0024496F" w:rsidRPr="0024496F" w:rsidRDefault="0024496F" w:rsidP="0024496F">
      <w:pPr>
        <w:shd w:val="clear" w:color="auto" w:fill="FFFFFF"/>
        <w:spacing w:after="0" w:line="240" w:lineRule="auto"/>
        <w:textAlignment w:val="baseline"/>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5.Миннән сорау</w:t>
      </w:r>
      <w:r w:rsidRPr="0024496F">
        <w:rPr>
          <w:rFonts w:ascii="Times New Roman" w:eastAsia="Times New Roman" w:hAnsi="Times New Roman" w:cs="Times New Roman"/>
          <w:color w:val="000000"/>
          <w:sz w:val="28"/>
          <w:szCs w:val="28"/>
          <w:bdr w:val="none" w:sz="0" w:space="0" w:color="auto" w:frame="1"/>
          <w:lang w:val="tt-RU" w:eastAsia="ru-RU"/>
        </w:rPr>
        <w:t>-</w:t>
      </w:r>
      <w:r w:rsidRPr="0024496F">
        <w:rPr>
          <w:rFonts w:ascii="Times New Roman" w:eastAsia="Times New Roman" w:hAnsi="Times New Roman" w:cs="Times New Roman"/>
          <w:color w:val="000000"/>
          <w:sz w:val="28"/>
          <w:szCs w:val="28"/>
          <w:lang w:val="tt-RU" w:eastAsia="ru-RU"/>
        </w:rPr>
        <w:t>сездән җавап  (төркемнәрдә эш).</w:t>
      </w:r>
      <w:r w:rsidRPr="0024496F">
        <w:rPr>
          <w:rFonts w:ascii="Times New Roman" w:eastAsia="Times New Roman" w:hAnsi="Times New Roman" w:cs="Times New Roman"/>
          <w:color w:val="000000"/>
          <w:sz w:val="28"/>
          <w:szCs w:val="28"/>
          <w:bdr w:val="none" w:sz="0" w:space="0" w:color="auto" w:frame="1"/>
          <w:lang w:val="tt-RU" w:eastAsia="ru-RU"/>
        </w:rPr>
        <w:t xml:space="preserve"> </w:t>
      </w: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1.XIX гасыр әдәбиятында  татар халкы рухына, мәдәниятенә, сүз сәнгатенә уңай йогынты ясаган иҗтимагый-тарихи факторларларны санап китегез.</w:t>
      </w: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2. XIX гасыр әдәбиятына  кайсы жанрлар хас?</w:t>
      </w: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Ике төркем капма</w:t>
      </w:r>
      <w:r w:rsidRPr="0024496F">
        <w:rPr>
          <w:rFonts w:ascii="Times New Roman" w:eastAsia="Times New Roman" w:hAnsi="Times New Roman" w:cs="Times New Roman"/>
          <w:color w:val="000000"/>
          <w:sz w:val="28"/>
          <w:szCs w:val="28"/>
          <w:bdr w:val="none" w:sz="0" w:space="0" w:color="auto" w:frame="1"/>
          <w:lang w:val="tt-RU" w:eastAsia="ru-RU"/>
        </w:rPr>
        <w:t>-</w:t>
      </w:r>
      <w:r w:rsidRPr="0024496F">
        <w:rPr>
          <w:rFonts w:ascii="Times New Roman" w:eastAsia="Times New Roman" w:hAnsi="Times New Roman" w:cs="Times New Roman"/>
          <w:color w:val="000000"/>
          <w:sz w:val="28"/>
          <w:szCs w:val="28"/>
          <w:lang w:val="tt-RU" w:eastAsia="ru-RU"/>
        </w:rPr>
        <w:t>каршы җавап бирә. Вакыт бирелә.</w:t>
      </w:r>
      <w:r w:rsidRPr="0024496F">
        <w:rPr>
          <w:rFonts w:ascii="Times New Roman" w:eastAsia="Times New Roman" w:hAnsi="Times New Roman" w:cs="Times New Roman"/>
          <w:color w:val="000000"/>
          <w:spacing w:val="-2"/>
          <w:sz w:val="28"/>
          <w:szCs w:val="28"/>
          <w:bdr w:val="none" w:sz="0" w:space="0" w:color="auto" w:frame="1"/>
          <w:lang w:val="tt-RU" w:eastAsia="ru-RU"/>
        </w:rPr>
        <w:t xml:space="preserve"> Кем күбрәк җаваплар әйтә, шул төркем җиңүче.          </w:t>
      </w:r>
      <w:r w:rsidRPr="0024496F">
        <w:rPr>
          <w:rFonts w:ascii="Times New Roman" w:eastAsia="Times New Roman" w:hAnsi="Times New Roman" w:cs="Times New Roman"/>
          <w:color w:val="000000"/>
          <w:sz w:val="28"/>
          <w:szCs w:val="28"/>
          <w:bdr w:val="none" w:sz="0" w:space="0" w:color="auto" w:frame="1"/>
          <w:lang w:val="tt-RU" w:eastAsia="ru-RU"/>
        </w:rPr>
        <w:t xml:space="preserve">  </w:t>
      </w:r>
    </w:p>
    <w:p w:rsidR="0024496F" w:rsidRPr="0024496F" w:rsidRDefault="00A5281F" w:rsidP="0024496F">
      <w:pPr>
        <w:spacing w:line="24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III. Рефлексия</w:t>
      </w:r>
    </w:p>
    <w:p w:rsidR="0024496F" w:rsidRPr="0024496F" w:rsidRDefault="0024496F" w:rsidP="00A5281F">
      <w:pPr>
        <w:spacing w:after="0" w:line="240" w:lineRule="auto"/>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1.Укытучы юнәлдерүче сораулар биреп, укучылар белән әңгәмә оештыра.</w:t>
      </w:r>
    </w:p>
    <w:p w:rsidR="0024496F" w:rsidRPr="0024496F" w:rsidRDefault="0024496F" w:rsidP="00A5281F">
      <w:pPr>
        <w:spacing w:after="0" w:line="240" w:lineRule="auto"/>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 xml:space="preserve">Бүген без дәрестә нәрсәләр белдек? </w:t>
      </w:r>
    </w:p>
    <w:p w:rsidR="0024496F" w:rsidRPr="0024496F" w:rsidRDefault="0024496F" w:rsidP="00A5281F">
      <w:pPr>
        <w:spacing w:after="0" w:line="240" w:lineRule="auto"/>
        <w:jc w:val="both"/>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Нинди эш төрләре башкардык?</w:t>
      </w:r>
    </w:p>
    <w:p w:rsidR="0024496F" w:rsidRPr="0024496F" w:rsidRDefault="0024496F" w:rsidP="0024496F">
      <w:pPr>
        <w:spacing w:line="240" w:lineRule="auto"/>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2.Бәяләү. Укучыларга дәрестә алган белемнәрен тикшерү максатыннан тест тәкъдим ителә.</w:t>
      </w:r>
      <w:r w:rsidRPr="0024496F">
        <w:rPr>
          <w:rFonts w:ascii="Times New Roman" w:eastAsia="Calibri" w:hAnsi="Times New Roman" w:cs="Times New Roman"/>
          <w:b/>
          <w:color w:val="000000"/>
          <w:sz w:val="28"/>
          <w:szCs w:val="28"/>
          <w:shd w:val="clear" w:color="auto" w:fill="FFFFFF"/>
          <w:lang w:val="tt-RU"/>
        </w:rPr>
        <w:t xml:space="preserve"> (слайд 8)</w:t>
      </w: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b/>
          <w:bCs/>
          <w:color w:val="000000"/>
          <w:sz w:val="28"/>
          <w:szCs w:val="28"/>
          <w:lang w:val="tt-RU" w:eastAsia="ru-RU"/>
        </w:rPr>
        <w:t>1)</w:t>
      </w:r>
      <w:r w:rsidRPr="0024496F">
        <w:rPr>
          <w:rFonts w:ascii="Times New Roman" w:eastAsia="Calibri" w:hAnsi="Times New Roman" w:cs="Times New Roman"/>
          <w:b/>
          <w:color w:val="000000"/>
          <w:sz w:val="28"/>
          <w:szCs w:val="28"/>
          <w:lang w:val="tt-RU"/>
        </w:rPr>
        <w:t xml:space="preserve"> XIX гасыр </w:t>
      </w:r>
      <w:r w:rsidRPr="0024496F">
        <w:rPr>
          <w:rFonts w:ascii="Times New Roman" w:eastAsia="Times New Roman" w:hAnsi="Times New Roman" w:cs="Times New Roman"/>
          <w:b/>
          <w:bCs/>
          <w:color w:val="000000"/>
          <w:sz w:val="28"/>
          <w:szCs w:val="28"/>
          <w:lang w:val="tt-RU" w:eastAsia="ru-RU"/>
        </w:rPr>
        <w:t xml:space="preserve"> әдәбияты ничә өлешкә бүлеп өйрәнелә?</w:t>
      </w:r>
    </w:p>
    <w:p w:rsidR="0024496F" w:rsidRPr="0024496F" w:rsidRDefault="0024496F" w:rsidP="0024496F">
      <w:pPr>
        <w:shd w:val="clear" w:color="auto" w:fill="FFFFFF"/>
        <w:spacing w:after="0" w:line="294" w:lineRule="atLeast"/>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а) 4;</w:t>
      </w:r>
    </w:p>
    <w:p w:rsidR="0024496F" w:rsidRPr="0024496F" w:rsidRDefault="0024496F" w:rsidP="0024496F">
      <w:pPr>
        <w:shd w:val="clear" w:color="auto" w:fill="FFFFFF"/>
        <w:spacing w:after="0" w:line="294" w:lineRule="atLeast"/>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б) 5;</w:t>
      </w:r>
    </w:p>
    <w:p w:rsidR="0024496F" w:rsidRPr="0024496F" w:rsidRDefault="0024496F" w:rsidP="0024496F">
      <w:pPr>
        <w:shd w:val="clear" w:color="auto" w:fill="FFFFFF"/>
        <w:spacing w:after="0" w:line="294" w:lineRule="atLeast"/>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в) 2;</w:t>
      </w:r>
      <w:bookmarkStart w:id="1" w:name="_GoBack"/>
      <w:bookmarkEnd w:id="1"/>
    </w:p>
    <w:p w:rsidR="0024496F" w:rsidRPr="0024496F" w:rsidRDefault="0024496F" w:rsidP="0024496F">
      <w:pPr>
        <w:shd w:val="clear" w:color="auto" w:fill="FFFFFF"/>
        <w:spacing w:after="0" w:line="240" w:lineRule="auto"/>
        <w:ind w:left="58"/>
        <w:jc w:val="both"/>
        <w:rPr>
          <w:rFonts w:ascii="Times New Roman" w:eastAsia="Times New Roman" w:hAnsi="Times New Roman" w:cs="Times New Roman"/>
          <w:b/>
          <w:color w:val="000000"/>
          <w:sz w:val="28"/>
          <w:szCs w:val="28"/>
          <w:lang w:val="tt-RU" w:eastAsia="ru-RU"/>
        </w:rPr>
      </w:pPr>
      <w:r w:rsidRPr="0024496F">
        <w:rPr>
          <w:rFonts w:ascii="Times New Roman" w:eastAsia="Times New Roman" w:hAnsi="Times New Roman" w:cs="Times New Roman"/>
          <w:b/>
          <w:color w:val="000000"/>
          <w:sz w:val="28"/>
          <w:szCs w:val="28"/>
          <w:lang w:val="tt-RU" w:eastAsia="ru-RU"/>
        </w:rPr>
        <w:lastRenderedPageBreak/>
        <w:t>2)  Татар әдәбиятында мәгърифәтчелек хәрәкәте кайчан формалашып җиткән?</w:t>
      </w:r>
    </w:p>
    <w:p w:rsidR="0024496F" w:rsidRPr="0024496F" w:rsidRDefault="0024496F" w:rsidP="0024496F">
      <w:pPr>
        <w:shd w:val="clear" w:color="auto" w:fill="FFFFFF"/>
        <w:spacing w:after="0" w:line="240" w:lineRule="auto"/>
        <w:ind w:left="904" w:hanging="1046"/>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  а) XX гасырда;  </w:t>
      </w:r>
    </w:p>
    <w:p w:rsidR="0024496F" w:rsidRPr="0024496F" w:rsidRDefault="0024496F" w:rsidP="0024496F">
      <w:pPr>
        <w:shd w:val="clear" w:color="auto" w:fill="FFFFFF"/>
        <w:spacing w:after="0" w:line="240" w:lineRule="auto"/>
        <w:ind w:left="904" w:hanging="1046"/>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  б) XIX гасырда; </w:t>
      </w:r>
    </w:p>
    <w:p w:rsidR="0024496F" w:rsidRPr="0024496F" w:rsidRDefault="0024496F" w:rsidP="0024496F">
      <w:pPr>
        <w:shd w:val="clear" w:color="auto" w:fill="FFFFFF"/>
        <w:spacing w:after="0" w:line="240" w:lineRule="auto"/>
        <w:ind w:left="904" w:hanging="1046"/>
        <w:jc w:val="both"/>
        <w:rPr>
          <w:rFonts w:ascii="Times New Roman" w:eastAsia="Times New Roman" w:hAnsi="Times New Roman" w:cs="Times New Roman"/>
          <w:color w:val="000000"/>
          <w:sz w:val="28"/>
          <w:szCs w:val="28"/>
          <w:lang w:eastAsia="ru-RU"/>
        </w:rPr>
      </w:pPr>
      <w:r w:rsidRPr="0024496F">
        <w:rPr>
          <w:rFonts w:ascii="Times New Roman" w:eastAsia="Times New Roman" w:hAnsi="Times New Roman" w:cs="Times New Roman"/>
          <w:color w:val="000000"/>
          <w:sz w:val="28"/>
          <w:szCs w:val="28"/>
          <w:lang w:eastAsia="ru-RU"/>
        </w:rPr>
        <w:t xml:space="preserve">  </w:t>
      </w:r>
      <w:proofErr w:type="gramStart"/>
      <w:r w:rsidRPr="0024496F">
        <w:rPr>
          <w:rFonts w:ascii="Times New Roman" w:eastAsia="Times New Roman" w:hAnsi="Times New Roman" w:cs="Times New Roman"/>
          <w:color w:val="000000"/>
          <w:sz w:val="28"/>
          <w:szCs w:val="28"/>
          <w:lang w:eastAsia="ru-RU"/>
        </w:rPr>
        <w:t>в</w:t>
      </w:r>
      <w:proofErr w:type="gramEnd"/>
      <w:r w:rsidRPr="0024496F">
        <w:rPr>
          <w:rFonts w:ascii="Times New Roman" w:eastAsia="Times New Roman" w:hAnsi="Times New Roman" w:cs="Times New Roman"/>
          <w:color w:val="000000"/>
          <w:sz w:val="28"/>
          <w:szCs w:val="28"/>
          <w:lang w:eastAsia="ru-RU"/>
        </w:rPr>
        <w:t xml:space="preserve">) XVIII </w:t>
      </w:r>
      <w:proofErr w:type="spellStart"/>
      <w:r w:rsidRPr="0024496F">
        <w:rPr>
          <w:rFonts w:ascii="Times New Roman" w:eastAsia="Times New Roman" w:hAnsi="Times New Roman" w:cs="Times New Roman"/>
          <w:color w:val="000000"/>
          <w:sz w:val="28"/>
          <w:szCs w:val="28"/>
          <w:lang w:eastAsia="ru-RU"/>
        </w:rPr>
        <w:t>гасырда</w:t>
      </w:r>
      <w:proofErr w:type="spellEnd"/>
      <w:r w:rsidRPr="0024496F">
        <w:rPr>
          <w:rFonts w:ascii="Times New Roman" w:eastAsia="Times New Roman" w:hAnsi="Times New Roman" w:cs="Times New Roman"/>
          <w:color w:val="000000"/>
          <w:sz w:val="28"/>
          <w:szCs w:val="28"/>
          <w:lang w:eastAsia="ru-RU"/>
        </w:rPr>
        <w:t>.</w:t>
      </w:r>
    </w:p>
    <w:p w:rsidR="0024496F" w:rsidRPr="0024496F" w:rsidRDefault="0024496F" w:rsidP="0024496F">
      <w:pPr>
        <w:shd w:val="clear" w:color="auto" w:fill="FFFFFF"/>
        <w:spacing w:after="0" w:line="294" w:lineRule="atLeast"/>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b/>
          <w:color w:val="000000"/>
          <w:sz w:val="28"/>
          <w:szCs w:val="28"/>
          <w:lang w:val="tt-RU" w:eastAsia="ru-RU"/>
        </w:rPr>
        <w:t>3)</w:t>
      </w:r>
      <w:r w:rsidRPr="0024496F">
        <w:rPr>
          <w:rFonts w:ascii="Times New Roman" w:eastAsia="Times New Roman" w:hAnsi="Times New Roman" w:cs="Times New Roman"/>
          <w:b/>
          <w:bCs/>
          <w:color w:val="000000"/>
          <w:sz w:val="28"/>
          <w:szCs w:val="28"/>
          <w:lang w:eastAsia="ru-RU"/>
        </w:rPr>
        <w:t xml:space="preserve"> </w:t>
      </w:r>
      <w:r w:rsidRPr="0024496F">
        <w:rPr>
          <w:rFonts w:ascii="Times New Roman" w:eastAsia="Times New Roman" w:hAnsi="Times New Roman" w:cs="Times New Roman"/>
          <w:b/>
          <w:color w:val="000000"/>
          <w:sz w:val="28"/>
          <w:szCs w:val="28"/>
          <w:lang w:val="tt-RU" w:eastAsia="ru-RU"/>
        </w:rPr>
        <w:t xml:space="preserve"> XIX</w:t>
      </w:r>
      <w:r w:rsidRPr="0024496F">
        <w:rPr>
          <w:rFonts w:ascii="Times New Roman" w:eastAsia="Times New Roman" w:hAnsi="Times New Roman" w:cs="Times New Roman"/>
          <w:b/>
          <w:bCs/>
          <w:color w:val="000000"/>
          <w:sz w:val="28"/>
          <w:szCs w:val="28"/>
          <w:lang w:eastAsia="ru-RU"/>
        </w:rPr>
        <w:t xml:space="preserve">  </w:t>
      </w:r>
      <w:proofErr w:type="spellStart"/>
      <w:r w:rsidRPr="0024496F">
        <w:rPr>
          <w:rFonts w:ascii="Times New Roman" w:eastAsia="Times New Roman" w:hAnsi="Times New Roman" w:cs="Times New Roman"/>
          <w:b/>
          <w:bCs/>
          <w:color w:val="000000"/>
          <w:sz w:val="28"/>
          <w:szCs w:val="28"/>
          <w:lang w:eastAsia="ru-RU"/>
        </w:rPr>
        <w:t>гасыр</w:t>
      </w:r>
      <w:proofErr w:type="spellEnd"/>
      <w:r w:rsidRPr="0024496F">
        <w:rPr>
          <w:rFonts w:ascii="Times New Roman" w:eastAsia="Times New Roman" w:hAnsi="Times New Roman" w:cs="Times New Roman"/>
          <w:b/>
          <w:bCs/>
          <w:color w:val="000000"/>
          <w:sz w:val="28"/>
          <w:szCs w:val="28"/>
          <w:lang w:eastAsia="ru-RU"/>
        </w:rPr>
        <w:t xml:space="preserve"> </w:t>
      </w:r>
      <w:proofErr w:type="spellStart"/>
      <w:r w:rsidRPr="0024496F">
        <w:rPr>
          <w:rFonts w:ascii="Times New Roman" w:eastAsia="Times New Roman" w:hAnsi="Times New Roman" w:cs="Times New Roman"/>
          <w:b/>
          <w:bCs/>
          <w:color w:val="000000"/>
          <w:sz w:val="28"/>
          <w:szCs w:val="28"/>
          <w:lang w:eastAsia="ru-RU"/>
        </w:rPr>
        <w:t>шагыйрьләре</w:t>
      </w:r>
      <w:proofErr w:type="spellEnd"/>
      <w:r w:rsidRPr="0024496F">
        <w:rPr>
          <w:rFonts w:ascii="Times New Roman" w:eastAsia="Times New Roman" w:hAnsi="Times New Roman" w:cs="Times New Roman"/>
          <w:b/>
          <w:bCs/>
          <w:color w:val="000000"/>
          <w:sz w:val="28"/>
          <w:szCs w:val="28"/>
          <w:lang w:val="tt-RU" w:eastAsia="ru-RU"/>
        </w:rPr>
        <w:t>, язучылары кемнәр?</w:t>
      </w:r>
    </w:p>
    <w:p w:rsidR="0024496F" w:rsidRPr="0024496F" w:rsidRDefault="0024496F" w:rsidP="0024496F">
      <w:pPr>
        <w:shd w:val="clear" w:color="auto" w:fill="FFFFFF"/>
        <w:spacing w:after="0" w:line="294" w:lineRule="atLeast"/>
        <w:jc w:val="both"/>
        <w:rPr>
          <w:rFonts w:ascii="Times New Roman" w:eastAsia="Times New Roman" w:hAnsi="Times New Roman" w:cs="Times New Roman"/>
          <w:color w:val="000000"/>
          <w:sz w:val="28"/>
          <w:szCs w:val="28"/>
          <w:lang w:val="tt-RU" w:eastAsia="ru-RU"/>
        </w:rPr>
      </w:pPr>
      <w:proofErr w:type="gramStart"/>
      <w:r w:rsidRPr="0024496F">
        <w:rPr>
          <w:rFonts w:ascii="Times New Roman" w:eastAsia="Times New Roman" w:hAnsi="Times New Roman" w:cs="Times New Roman"/>
          <w:color w:val="000000"/>
          <w:sz w:val="28"/>
          <w:szCs w:val="28"/>
          <w:lang w:eastAsia="ru-RU"/>
        </w:rPr>
        <w:t>а</w:t>
      </w:r>
      <w:proofErr w:type="gramEnd"/>
      <w:r w:rsidRPr="0024496F">
        <w:rPr>
          <w:rFonts w:ascii="Times New Roman" w:eastAsia="Times New Roman" w:hAnsi="Times New Roman" w:cs="Times New Roman"/>
          <w:color w:val="000000"/>
          <w:sz w:val="28"/>
          <w:szCs w:val="28"/>
          <w:lang w:eastAsia="ru-RU"/>
        </w:rPr>
        <w:t xml:space="preserve">) </w:t>
      </w:r>
      <w:proofErr w:type="spellStart"/>
      <w:r w:rsidRPr="0024496F">
        <w:rPr>
          <w:rFonts w:ascii="Times New Roman" w:eastAsia="Times New Roman" w:hAnsi="Times New Roman" w:cs="Times New Roman"/>
          <w:color w:val="000000"/>
          <w:sz w:val="28"/>
          <w:szCs w:val="28"/>
          <w:lang w:eastAsia="ru-RU"/>
        </w:rPr>
        <w:t>М.Җәлил</w:t>
      </w:r>
      <w:proofErr w:type="spellEnd"/>
      <w:r w:rsidRPr="0024496F">
        <w:rPr>
          <w:rFonts w:ascii="Times New Roman" w:eastAsia="Times New Roman" w:hAnsi="Times New Roman" w:cs="Times New Roman"/>
          <w:color w:val="000000"/>
          <w:sz w:val="28"/>
          <w:szCs w:val="28"/>
          <w:lang w:eastAsia="ru-RU"/>
        </w:rPr>
        <w:t xml:space="preserve">, </w:t>
      </w:r>
      <w:proofErr w:type="spellStart"/>
      <w:r w:rsidRPr="0024496F">
        <w:rPr>
          <w:rFonts w:ascii="Times New Roman" w:eastAsia="Times New Roman" w:hAnsi="Times New Roman" w:cs="Times New Roman"/>
          <w:color w:val="000000"/>
          <w:sz w:val="28"/>
          <w:szCs w:val="28"/>
          <w:lang w:eastAsia="ru-RU"/>
        </w:rPr>
        <w:t>Ф.Кәрим</w:t>
      </w:r>
      <w:proofErr w:type="spellEnd"/>
      <w:r w:rsidRPr="0024496F">
        <w:rPr>
          <w:rFonts w:ascii="Times New Roman" w:eastAsia="Times New Roman" w:hAnsi="Times New Roman" w:cs="Times New Roman"/>
          <w:color w:val="000000"/>
          <w:sz w:val="28"/>
          <w:szCs w:val="28"/>
          <w:lang w:eastAsia="ru-RU"/>
        </w:rPr>
        <w:t xml:space="preserve">, </w:t>
      </w:r>
      <w:proofErr w:type="spellStart"/>
      <w:r w:rsidRPr="0024496F">
        <w:rPr>
          <w:rFonts w:ascii="Times New Roman" w:eastAsia="Times New Roman" w:hAnsi="Times New Roman" w:cs="Times New Roman"/>
          <w:color w:val="000000"/>
          <w:sz w:val="28"/>
          <w:szCs w:val="28"/>
          <w:lang w:eastAsia="ru-RU"/>
        </w:rPr>
        <w:t>Н.Арсланов</w:t>
      </w:r>
      <w:proofErr w:type="spellEnd"/>
      <w:r w:rsidRPr="0024496F">
        <w:rPr>
          <w:rFonts w:ascii="Times New Roman" w:eastAsia="Times New Roman" w:hAnsi="Times New Roman" w:cs="Times New Roman"/>
          <w:color w:val="000000"/>
          <w:sz w:val="28"/>
          <w:szCs w:val="28"/>
          <w:lang w:val="tt-RU" w:eastAsia="ru-RU"/>
        </w:rPr>
        <w:t>;</w:t>
      </w:r>
    </w:p>
    <w:p w:rsidR="0024496F" w:rsidRPr="0024496F" w:rsidRDefault="0024496F" w:rsidP="0024496F">
      <w:pPr>
        <w:shd w:val="clear" w:color="auto" w:fill="FFFFFF"/>
        <w:spacing w:after="0" w:line="294" w:lineRule="atLeast"/>
        <w:jc w:val="both"/>
        <w:rPr>
          <w:rFonts w:ascii="Times New Roman" w:eastAsia="Times New Roman" w:hAnsi="Times New Roman" w:cs="Times New Roman"/>
          <w:color w:val="000000"/>
          <w:sz w:val="28"/>
          <w:szCs w:val="28"/>
          <w:lang w:val="tt-RU" w:eastAsia="ru-RU"/>
        </w:rPr>
      </w:pPr>
      <w:r w:rsidRPr="0024496F">
        <w:rPr>
          <w:rFonts w:ascii="Times New Roman" w:eastAsia="Times New Roman" w:hAnsi="Times New Roman" w:cs="Times New Roman"/>
          <w:color w:val="000000"/>
          <w:sz w:val="28"/>
          <w:szCs w:val="28"/>
          <w:lang w:val="tt-RU" w:eastAsia="ru-RU"/>
        </w:rPr>
        <w:t>б) Г.Тукай, Дәрдмәнд, С.Рәмиев;</w:t>
      </w:r>
    </w:p>
    <w:p w:rsidR="0024496F" w:rsidRPr="0024496F" w:rsidRDefault="0024496F" w:rsidP="0024496F">
      <w:pPr>
        <w:shd w:val="clear" w:color="auto" w:fill="FFFFFF"/>
        <w:spacing w:after="0" w:line="294" w:lineRule="atLeast"/>
        <w:jc w:val="both"/>
        <w:rPr>
          <w:rFonts w:ascii="Times New Roman" w:eastAsia="Calibri" w:hAnsi="Times New Roman" w:cs="Times New Roman"/>
          <w:color w:val="000000"/>
          <w:sz w:val="28"/>
          <w:szCs w:val="28"/>
          <w:shd w:val="clear" w:color="auto" w:fill="FFFFFF"/>
          <w:lang w:val="tt-RU"/>
        </w:rPr>
      </w:pPr>
      <w:proofErr w:type="gramStart"/>
      <w:r w:rsidRPr="0024496F">
        <w:rPr>
          <w:rFonts w:ascii="Times New Roman" w:eastAsia="Times New Roman" w:hAnsi="Times New Roman" w:cs="Times New Roman"/>
          <w:color w:val="000000"/>
          <w:sz w:val="28"/>
          <w:szCs w:val="28"/>
          <w:lang w:eastAsia="ru-RU"/>
        </w:rPr>
        <w:t>в</w:t>
      </w:r>
      <w:proofErr w:type="gramEnd"/>
      <w:r w:rsidRPr="0024496F">
        <w:rPr>
          <w:rFonts w:ascii="Times New Roman" w:eastAsia="Times New Roman" w:hAnsi="Times New Roman" w:cs="Times New Roman"/>
          <w:color w:val="000000"/>
          <w:sz w:val="28"/>
          <w:szCs w:val="28"/>
          <w:lang w:eastAsia="ru-RU"/>
        </w:rPr>
        <w:t xml:space="preserve">) </w:t>
      </w:r>
      <w:r w:rsidRPr="0024496F">
        <w:rPr>
          <w:rFonts w:ascii="Times New Roman" w:eastAsia="Calibri" w:hAnsi="Times New Roman" w:cs="Times New Roman"/>
          <w:color w:val="000000"/>
          <w:sz w:val="28"/>
          <w:szCs w:val="28"/>
          <w:shd w:val="clear" w:color="auto" w:fill="FFFFFF"/>
          <w:lang w:val="tt-RU"/>
        </w:rPr>
        <w:t>З.Бигиев, Г.Исхакый, Ф.Кәрими.</w:t>
      </w:r>
    </w:p>
    <w:p w:rsidR="0024496F" w:rsidRPr="0024496F" w:rsidRDefault="0024496F" w:rsidP="0024496F">
      <w:pPr>
        <w:shd w:val="clear" w:color="auto" w:fill="FFFFFF"/>
        <w:spacing w:after="0" w:line="294" w:lineRule="atLeast"/>
        <w:jc w:val="both"/>
        <w:rPr>
          <w:rFonts w:ascii="Times New Roman" w:eastAsia="Calibri" w:hAnsi="Times New Roman" w:cs="Times New Roman"/>
          <w:b/>
          <w:color w:val="000000"/>
          <w:sz w:val="28"/>
          <w:szCs w:val="28"/>
          <w:shd w:val="clear" w:color="auto" w:fill="FFFFFF"/>
          <w:lang w:val="tt-RU"/>
        </w:rPr>
      </w:pPr>
      <w:r w:rsidRPr="0024496F">
        <w:rPr>
          <w:rFonts w:ascii="Times New Roman" w:eastAsia="Calibri" w:hAnsi="Times New Roman" w:cs="Times New Roman"/>
          <w:b/>
          <w:color w:val="000000"/>
          <w:sz w:val="28"/>
          <w:szCs w:val="28"/>
          <w:lang w:val="tt-RU"/>
        </w:rPr>
        <w:t xml:space="preserve">4) </w:t>
      </w:r>
      <w:proofErr w:type="spellStart"/>
      <w:r w:rsidRPr="0024496F">
        <w:rPr>
          <w:rFonts w:ascii="Times New Roman" w:eastAsia="Calibri" w:hAnsi="Times New Roman" w:cs="Times New Roman"/>
          <w:b/>
          <w:color w:val="000000"/>
          <w:sz w:val="28"/>
          <w:szCs w:val="28"/>
        </w:rPr>
        <w:t>Әдәби</w:t>
      </w:r>
      <w:proofErr w:type="spellEnd"/>
      <w:r w:rsidRPr="0024496F">
        <w:rPr>
          <w:rFonts w:ascii="Times New Roman" w:eastAsia="Calibri" w:hAnsi="Times New Roman" w:cs="Times New Roman"/>
          <w:b/>
          <w:color w:val="000000"/>
          <w:sz w:val="28"/>
          <w:szCs w:val="28"/>
        </w:rPr>
        <w:t xml:space="preserve"> </w:t>
      </w:r>
      <w:proofErr w:type="spellStart"/>
      <w:r w:rsidRPr="0024496F">
        <w:rPr>
          <w:rFonts w:ascii="Times New Roman" w:eastAsia="Calibri" w:hAnsi="Times New Roman" w:cs="Times New Roman"/>
          <w:b/>
          <w:color w:val="000000"/>
          <w:sz w:val="28"/>
          <w:szCs w:val="28"/>
        </w:rPr>
        <w:t>жанрлар</w:t>
      </w:r>
      <w:proofErr w:type="spellEnd"/>
      <w:r w:rsidRPr="0024496F">
        <w:rPr>
          <w:rFonts w:ascii="Times New Roman" w:eastAsia="Calibri" w:hAnsi="Times New Roman" w:cs="Times New Roman"/>
          <w:b/>
          <w:color w:val="000000"/>
          <w:sz w:val="28"/>
          <w:szCs w:val="28"/>
        </w:rPr>
        <w:t xml:space="preserve"> </w:t>
      </w:r>
      <w:proofErr w:type="spellStart"/>
      <w:r w:rsidRPr="0024496F">
        <w:rPr>
          <w:rFonts w:ascii="Times New Roman" w:eastAsia="Calibri" w:hAnsi="Times New Roman" w:cs="Times New Roman"/>
          <w:b/>
          <w:color w:val="000000"/>
          <w:sz w:val="28"/>
          <w:szCs w:val="28"/>
        </w:rPr>
        <w:t>тупланган</w:t>
      </w:r>
      <w:proofErr w:type="spellEnd"/>
      <w:r w:rsidRPr="0024496F">
        <w:rPr>
          <w:rFonts w:ascii="Times New Roman" w:eastAsia="Calibri" w:hAnsi="Times New Roman" w:cs="Times New Roman"/>
          <w:b/>
          <w:color w:val="000000"/>
          <w:sz w:val="28"/>
          <w:szCs w:val="28"/>
        </w:rPr>
        <w:t xml:space="preserve"> </w:t>
      </w:r>
      <w:proofErr w:type="spellStart"/>
      <w:r w:rsidRPr="0024496F">
        <w:rPr>
          <w:rFonts w:ascii="Times New Roman" w:eastAsia="Calibri" w:hAnsi="Times New Roman" w:cs="Times New Roman"/>
          <w:b/>
          <w:color w:val="000000"/>
          <w:sz w:val="28"/>
          <w:szCs w:val="28"/>
        </w:rPr>
        <w:t>рәтне</w:t>
      </w:r>
      <w:proofErr w:type="spellEnd"/>
      <w:r w:rsidRPr="0024496F">
        <w:rPr>
          <w:rFonts w:ascii="Times New Roman" w:eastAsia="Calibri" w:hAnsi="Times New Roman" w:cs="Times New Roman"/>
          <w:b/>
          <w:color w:val="000000"/>
          <w:sz w:val="28"/>
          <w:szCs w:val="28"/>
        </w:rPr>
        <w:t xml:space="preserve"> </w:t>
      </w:r>
      <w:proofErr w:type="spellStart"/>
      <w:r w:rsidRPr="0024496F">
        <w:rPr>
          <w:rFonts w:ascii="Times New Roman" w:eastAsia="Calibri" w:hAnsi="Times New Roman" w:cs="Times New Roman"/>
          <w:b/>
          <w:color w:val="000000"/>
          <w:sz w:val="28"/>
          <w:szCs w:val="28"/>
        </w:rPr>
        <w:t>билгеләгез</w:t>
      </w:r>
      <w:proofErr w:type="spellEnd"/>
      <w:r w:rsidRPr="0024496F">
        <w:rPr>
          <w:rFonts w:ascii="Times New Roman" w:eastAsia="Calibri" w:hAnsi="Times New Roman" w:cs="Times New Roman"/>
          <w:b/>
          <w:color w:val="000000"/>
          <w:sz w:val="28"/>
          <w:szCs w:val="28"/>
        </w:rPr>
        <w:t>.</w:t>
      </w: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4496F">
        <w:rPr>
          <w:rFonts w:ascii="Times New Roman" w:eastAsia="Times New Roman" w:hAnsi="Times New Roman" w:cs="Times New Roman"/>
          <w:color w:val="000000"/>
          <w:sz w:val="28"/>
          <w:szCs w:val="28"/>
          <w:lang w:eastAsia="ru-RU"/>
        </w:rPr>
        <w:t>а</w:t>
      </w:r>
      <w:proofErr w:type="gramEnd"/>
      <w:r w:rsidRPr="0024496F">
        <w:rPr>
          <w:rFonts w:ascii="Times New Roman" w:eastAsia="Times New Roman" w:hAnsi="Times New Roman" w:cs="Times New Roman"/>
          <w:color w:val="000000"/>
          <w:sz w:val="28"/>
          <w:szCs w:val="28"/>
          <w:lang w:eastAsia="ru-RU"/>
        </w:rPr>
        <w:t xml:space="preserve">) </w:t>
      </w:r>
      <w:proofErr w:type="spellStart"/>
      <w:r w:rsidRPr="0024496F">
        <w:rPr>
          <w:rFonts w:ascii="Times New Roman" w:eastAsia="Times New Roman" w:hAnsi="Times New Roman" w:cs="Times New Roman"/>
          <w:color w:val="000000"/>
          <w:sz w:val="28"/>
          <w:szCs w:val="28"/>
          <w:lang w:eastAsia="ru-RU"/>
        </w:rPr>
        <w:t>Әкият</w:t>
      </w:r>
      <w:proofErr w:type="spellEnd"/>
      <w:r w:rsidRPr="0024496F">
        <w:rPr>
          <w:rFonts w:ascii="Times New Roman" w:eastAsia="Times New Roman" w:hAnsi="Times New Roman" w:cs="Times New Roman"/>
          <w:color w:val="000000"/>
          <w:sz w:val="28"/>
          <w:szCs w:val="28"/>
          <w:lang w:eastAsia="ru-RU"/>
        </w:rPr>
        <w:t xml:space="preserve">, </w:t>
      </w:r>
      <w:proofErr w:type="spellStart"/>
      <w:r w:rsidRPr="0024496F">
        <w:rPr>
          <w:rFonts w:ascii="Times New Roman" w:eastAsia="Times New Roman" w:hAnsi="Times New Roman" w:cs="Times New Roman"/>
          <w:color w:val="000000"/>
          <w:sz w:val="28"/>
          <w:szCs w:val="28"/>
          <w:lang w:eastAsia="ru-RU"/>
        </w:rPr>
        <w:t>хикәя</w:t>
      </w:r>
      <w:proofErr w:type="spellEnd"/>
      <w:r w:rsidRPr="0024496F">
        <w:rPr>
          <w:rFonts w:ascii="Times New Roman" w:eastAsia="Times New Roman" w:hAnsi="Times New Roman" w:cs="Times New Roman"/>
          <w:color w:val="000000"/>
          <w:sz w:val="28"/>
          <w:szCs w:val="28"/>
          <w:lang w:eastAsia="ru-RU"/>
        </w:rPr>
        <w:t>, повесть;</w:t>
      </w: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4496F">
        <w:rPr>
          <w:rFonts w:ascii="Times New Roman" w:eastAsia="Times New Roman" w:hAnsi="Times New Roman" w:cs="Times New Roman"/>
          <w:color w:val="000000"/>
          <w:sz w:val="28"/>
          <w:szCs w:val="28"/>
          <w:lang w:eastAsia="ru-RU"/>
        </w:rPr>
        <w:t>б</w:t>
      </w:r>
      <w:proofErr w:type="gramEnd"/>
      <w:r w:rsidRPr="0024496F">
        <w:rPr>
          <w:rFonts w:ascii="Times New Roman" w:eastAsia="Times New Roman" w:hAnsi="Times New Roman" w:cs="Times New Roman"/>
          <w:color w:val="000000"/>
          <w:sz w:val="28"/>
          <w:szCs w:val="28"/>
          <w:lang w:eastAsia="ru-RU"/>
        </w:rPr>
        <w:t>) </w:t>
      </w:r>
      <w:proofErr w:type="spellStart"/>
      <w:r w:rsidRPr="0024496F">
        <w:rPr>
          <w:rFonts w:ascii="Times New Roman" w:eastAsia="Times New Roman" w:hAnsi="Times New Roman" w:cs="Times New Roman"/>
          <w:color w:val="000000"/>
          <w:sz w:val="28"/>
          <w:szCs w:val="28"/>
          <w:lang w:eastAsia="ru-RU"/>
        </w:rPr>
        <w:t>Шигырь</w:t>
      </w:r>
      <w:proofErr w:type="spellEnd"/>
      <w:r w:rsidRPr="0024496F">
        <w:rPr>
          <w:rFonts w:ascii="Times New Roman" w:eastAsia="Times New Roman" w:hAnsi="Times New Roman" w:cs="Times New Roman"/>
          <w:color w:val="000000"/>
          <w:sz w:val="28"/>
          <w:szCs w:val="28"/>
          <w:lang w:eastAsia="ru-RU"/>
        </w:rPr>
        <w:t xml:space="preserve">, </w:t>
      </w:r>
      <w:proofErr w:type="spellStart"/>
      <w:r w:rsidRPr="0024496F">
        <w:rPr>
          <w:rFonts w:ascii="Times New Roman" w:eastAsia="Times New Roman" w:hAnsi="Times New Roman" w:cs="Times New Roman"/>
          <w:color w:val="000000"/>
          <w:sz w:val="28"/>
          <w:szCs w:val="28"/>
          <w:lang w:eastAsia="ru-RU"/>
        </w:rPr>
        <w:t>мәкаль</w:t>
      </w:r>
      <w:proofErr w:type="spellEnd"/>
      <w:r w:rsidRPr="0024496F">
        <w:rPr>
          <w:rFonts w:ascii="Times New Roman" w:eastAsia="Times New Roman" w:hAnsi="Times New Roman" w:cs="Times New Roman"/>
          <w:color w:val="000000"/>
          <w:sz w:val="28"/>
          <w:szCs w:val="28"/>
          <w:lang w:eastAsia="ru-RU"/>
        </w:rPr>
        <w:t>, роман;</w:t>
      </w:r>
    </w:p>
    <w:p w:rsidR="0024496F" w:rsidRPr="0024496F" w:rsidRDefault="0024496F" w:rsidP="0024496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4496F">
        <w:rPr>
          <w:rFonts w:ascii="Times New Roman" w:eastAsia="Times New Roman" w:hAnsi="Times New Roman" w:cs="Times New Roman"/>
          <w:color w:val="000000"/>
          <w:sz w:val="28"/>
          <w:szCs w:val="28"/>
          <w:lang w:eastAsia="ru-RU"/>
        </w:rPr>
        <w:t>в</w:t>
      </w:r>
      <w:proofErr w:type="gramEnd"/>
      <w:r w:rsidRPr="0024496F">
        <w:rPr>
          <w:rFonts w:ascii="Times New Roman" w:eastAsia="Times New Roman" w:hAnsi="Times New Roman" w:cs="Times New Roman"/>
          <w:color w:val="000000"/>
          <w:sz w:val="28"/>
          <w:szCs w:val="28"/>
          <w:lang w:eastAsia="ru-RU"/>
        </w:rPr>
        <w:t xml:space="preserve">) Повесть, комедия, </w:t>
      </w:r>
      <w:proofErr w:type="spellStart"/>
      <w:r w:rsidRPr="0024496F">
        <w:rPr>
          <w:rFonts w:ascii="Times New Roman" w:eastAsia="Times New Roman" w:hAnsi="Times New Roman" w:cs="Times New Roman"/>
          <w:color w:val="000000"/>
          <w:sz w:val="28"/>
          <w:szCs w:val="28"/>
          <w:lang w:eastAsia="ru-RU"/>
        </w:rPr>
        <w:t>шигырь</w:t>
      </w:r>
      <w:proofErr w:type="spellEnd"/>
      <w:r w:rsidRPr="0024496F">
        <w:rPr>
          <w:rFonts w:ascii="Times New Roman" w:eastAsia="Times New Roman" w:hAnsi="Times New Roman" w:cs="Times New Roman"/>
          <w:color w:val="000000"/>
          <w:sz w:val="28"/>
          <w:szCs w:val="28"/>
          <w:lang w:eastAsia="ru-RU"/>
        </w:rPr>
        <w:t>.</w:t>
      </w:r>
    </w:p>
    <w:p w:rsidR="0024496F" w:rsidRPr="0024496F" w:rsidRDefault="0024496F" w:rsidP="0024496F">
      <w:pPr>
        <w:spacing w:after="0" w:line="240" w:lineRule="auto"/>
        <w:jc w:val="both"/>
        <w:rPr>
          <w:rFonts w:ascii="Times New Roman" w:eastAsia="Calibri" w:hAnsi="Times New Roman" w:cs="Times New Roman"/>
          <w:color w:val="000000"/>
          <w:sz w:val="28"/>
          <w:szCs w:val="28"/>
          <w:lang w:val="tt-RU"/>
        </w:rPr>
      </w:pPr>
      <w:r w:rsidRPr="0024496F">
        <w:rPr>
          <w:rFonts w:ascii="Times New Roman" w:eastAsia="Times New Roman" w:hAnsi="Times New Roman" w:cs="Times New Roman"/>
          <w:color w:val="000000"/>
          <w:sz w:val="28"/>
          <w:szCs w:val="28"/>
          <w:lang w:val="tt-RU" w:eastAsia="ru-RU"/>
        </w:rPr>
        <w:t xml:space="preserve">Укучылар тестны эшләгәннән соң  дәфтәрләре белән алмашалар. Әзер җаваплар экранга чыгарыла, укучылар  бер-берсенең эшләренә критерийлар буенча </w:t>
      </w:r>
      <w:r w:rsidRPr="0024496F">
        <w:rPr>
          <w:rFonts w:ascii="Times New Roman" w:eastAsia="Calibri" w:hAnsi="Times New Roman" w:cs="Times New Roman"/>
          <w:color w:val="000000"/>
          <w:sz w:val="28"/>
          <w:szCs w:val="28"/>
          <w:lang w:val="tt-RU"/>
        </w:rPr>
        <w:t xml:space="preserve">билгеләр куялар. Дәфтәрләр укытучыга бирелә. </w:t>
      </w:r>
      <w:r w:rsidRPr="0024496F">
        <w:rPr>
          <w:rFonts w:ascii="Times New Roman" w:eastAsia="Calibri" w:hAnsi="Times New Roman" w:cs="Times New Roman"/>
          <w:b/>
          <w:color w:val="000000"/>
          <w:sz w:val="28"/>
          <w:szCs w:val="28"/>
          <w:shd w:val="clear" w:color="auto" w:fill="FFFFFF"/>
          <w:lang w:val="tt-RU"/>
        </w:rPr>
        <w:t>(слайд 9)</w:t>
      </w:r>
    </w:p>
    <w:p w:rsidR="0024496F" w:rsidRPr="0024496F" w:rsidRDefault="0024496F" w:rsidP="0024496F">
      <w:pPr>
        <w:spacing w:after="0" w:line="240" w:lineRule="auto"/>
        <w:rPr>
          <w:rFonts w:ascii="Times New Roman" w:eastAsia="Calibri" w:hAnsi="Times New Roman" w:cs="Times New Roman"/>
          <w:color w:val="000000"/>
          <w:sz w:val="28"/>
          <w:szCs w:val="28"/>
          <w:lang w:val="tt-RU"/>
        </w:rPr>
      </w:pPr>
      <w:r w:rsidRPr="0024496F">
        <w:rPr>
          <w:rFonts w:ascii="Times New Roman" w:eastAsia="Calibri" w:hAnsi="Times New Roman" w:cs="Times New Roman"/>
          <w:color w:val="000000"/>
          <w:sz w:val="28"/>
          <w:szCs w:val="28"/>
          <w:lang w:val="tt-RU"/>
        </w:rPr>
        <w:t>Тест нәтиҗәләрен исәпкә алып һәм дәрестә катнашканнарын бәяләп, укучыларга билгеләр куела.</w:t>
      </w:r>
      <w:r w:rsidRPr="0024496F">
        <w:rPr>
          <w:rFonts w:ascii="Times New Roman" w:eastAsia="Calibri" w:hAnsi="Times New Roman" w:cs="Times New Roman"/>
          <w:color w:val="000000"/>
          <w:sz w:val="28"/>
          <w:szCs w:val="28"/>
          <w:lang w:val="tt-RU"/>
        </w:rPr>
        <w:br/>
      </w:r>
    </w:p>
    <w:p w:rsidR="00A5281F" w:rsidRDefault="0024496F" w:rsidP="00A5281F">
      <w:pPr>
        <w:spacing w:line="240" w:lineRule="auto"/>
        <w:jc w:val="both"/>
        <w:rPr>
          <w:rFonts w:ascii="Times New Roman" w:eastAsia="Calibri" w:hAnsi="Times New Roman" w:cs="Times New Roman"/>
          <w:b/>
          <w:color w:val="000000"/>
          <w:sz w:val="28"/>
          <w:szCs w:val="28"/>
          <w:lang w:val="tt-RU"/>
        </w:rPr>
      </w:pPr>
      <w:r w:rsidRPr="0024496F">
        <w:rPr>
          <w:rFonts w:ascii="Times New Roman" w:eastAsia="Calibri" w:hAnsi="Times New Roman" w:cs="Times New Roman"/>
          <w:b/>
          <w:color w:val="000000"/>
          <w:sz w:val="28"/>
          <w:szCs w:val="28"/>
          <w:lang w:val="tt-RU"/>
        </w:rPr>
        <w:t xml:space="preserve">IV. Йомгак ясау. </w:t>
      </w:r>
    </w:p>
    <w:p w:rsidR="0024496F" w:rsidRPr="00A5281F" w:rsidRDefault="0024496F" w:rsidP="00A5281F">
      <w:pPr>
        <w:spacing w:line="240" w:lineRule="auto"/>
        <w:jc w:val="both"/>
        <w:rPr>
          <w:rFonts w:ascii="Times New Roman" w:eastAsia="Calibri" w:hAnsi="Times New Roman" w:cs="Times New Roman"/>
          <w:b/>
          <w:color w:val="000000"/>
          <w:sz w:val="28"/>
          <w:szCs w:val="28"/>
          <w:lang w:val="tt-RU"/>
        </w:rPr>
      </w:pPr>
      <w:r w:rsidRPr="0024496F">
        <w:rPr>
          <w:rFonts w:ascii="Times New Roman" w:eastAsia="Calibri" w:hAnsi="Times New Roman" w:cs="Times New Roman"/>
          <w:color w:val="000000"/>
          <w:sz w:val="28"/>
          <w:szCs w:val="28"/>
          <w:lang w:val="tt-RU"/>
        </w:rPr>
        <w:t>Үткәннәрдә безнең киләчәк. Әйе, үткән, хәзерге һәм киләчәк бер-берсе белән аерылгысыз бәйләнгән. Яшәргә теләгән халык үткәннән сабак алып, үзенең аксакаллары белән киңәш-табыш итеп киләчәккә карап яши.</w:t>
      </w:r>
      <w:r w:rsidRPr="0024496F">
        <w:rPr>
          <w:rFonts w:ascii="Times New Roman" w:eastAsia="Times New Roman" w:hAnsi="Times New Roman" w:cs="Times New Roman"/>
          <w:color w:val="000000"/>
          <w:sz w:val="28"/>
          <w:szCs w:val="28"/>
          <w:lang w:val="tt-RU" w:eastAsia="ru-RU"/>
        </w:rPr>
        <w:t xml:space="preserve"> Халкыбызның үткәнен, тарихын онырга ярамый.</w:t>
      </w:r>
    </w:p>
    <w:p w:rsidR="0024496F" w:rsidRPr="0024496F" w:rsidRDefault="0024496F" w:rsidP="0024496F">
      <w:pPr>
        <w:spacing w:line="240" w:lineRule="auto"/>
        <w:jc w:val="both"/>
        <w:rPr>
          <w:rFonts w:ascii="Times New Roman" w:eastAsia="Calibri" w:hAnsi="Times New Roman" w:cs="Times New Roman"/>
          <w:b/>
          <w:color w:val="000000"/>
          <w:sz w:val="28"/>
          <w:szCs w:val="28"/>
          <w:lang w:val="tt-RU"/>
        </w:rPr>
      </w:pPr>
      <w:r w:rsidRPr="0024496F">
        <w:rPr>
          <w:rFonts w:ascii="Times New Roman" w:eastAsia="Calibri" w:hAnsi="Times New Roman" w:cs="Times New Roman"/>
          <w:b/>
          <w:color w:val="000000"/>
          <w:sz w:val="28"/>
          <w:szCs w:val="28"/>
          <w:lang w:val="tt-RU"/>
        </w:rPr>
        <w:t xml:space="preserve">Өй эше. </w:t>
      </w:r>
    </w:p>
    <w:p w:rsidR="0024496F" w:rsidRPr="0024496F" w:rsidRDefault="0024496F" w:rsidP="0024496F">
      <w:pPr>
        <w:spacing w:after="0" w:line="240" w:lineRule="auto"/>
        <w:jc w:val="both"/>
        <w:rPr>
          <w:rFonts w:ascii="Times New Roman" w:eastAsia="Times New Roman" w:hAnsi="Times New Roman" w:cs="Times New Roman"/>
          <w:bCs/>
          <w:color w:val="000000"/>
          <w:sz w:val="28"/>
          <w:szCs w:val="28"/>
          <w:lang w:val="tt-RU"/>
        </w:rPr>
      </w:pPr>
      <w:r w:rsidRPr="0024496F">
        <w:rPr>
          <w:rFonts w:ascii="Times New Roman" w:eastAsia="Calibri" w:hAnsi="Times New Roman" w:cs="Times New Roman"/>
          <w:color w:val="000000"/>
          <w:sz w:val="28"/>
          <w:szCs w:val="28"/>
          <w:lang w:val="tt-RU"/>
        </w:rPr>
        <w:t xml:space="preserve">XIX гасыр </w:t>
      </w:r>
      <w:r w:rsidRPr="0024496F">
        <w:rPr>
          <w:rFonts w:ascii="Times New Roman" w:eastAsia="Times New Roman" w:hAnsi="Times New Roman" w:cs="Times New Roman"/>
          <w:bCs/>
          <w:color w:val="000000"/>
          <w:sz w:val="28"/>
          <w:szCs w:val="28"/>
          <w:lang w:val="tt-RU" w:eastAsia="ru-RU"/>
        </w:rPr>
        <w:t xml:space="preserve"> әдәбияты турында  </w:t>
      </w:r>
      <w:r w:rsidRPr="0024496F">
        <w:rPr>
          <w:rFonts w:ascii="Times New Roman" w:eastAsia="Times New Roman" w:hAnsi="Times New Roman" w:cs="Times New Roman"/>
          <w:bCs/>
          <w:color w:val="000000"/>
          <w:sz w:val="28"/>
          <w:szCs w:val="28"/>
          <w:lang w:val="tt-RU"/>
        </w:rPr>
        <w:t xml:space="preserve">интернет чыганаклардан файдаланып, </w:t>
      </w:r>
      <w:r w:rsidRPr="0024496F">
        <w:rPr>
          <w:rFonts w:ascii="Times New Roman" w:eastAsia="Times New Roman" w:hAnsi="Times New Roman" w:cs="Times New Roman"/>
          <w:bCs/>
          <w:color w:val="000000"/>
          <w:sz w:val="28"/>
          <w:szCs w:val="28"/>
          <w:lang w:val="tt-RU" w:eastAsia="ru-RU"/>
        </w:rPr>
        <w:t>өстәмә мәгълүмат язып килергә (5-6  җөмлә).</w:t>
      </w:r>
    </w:p>
    <w:p w:rsidR="0024496F" w:rsidRPr="0024496F" w:rsidRDefault="0024496F" w:rsidP="0024496F">
      <w:pPr>
        <w:spacing w:line="240" w:lineRule="auto"/>
        <w:jc w:val="both"/>
        <w:rPr>
          <w:rFonts w:ascii="Times New Roman" w:eastAsia="Calibri" w:hAnsi="Times New Roman" w:cs="Times New Roman"/>
          <w:color w:val="000000"/>
          <w:sz w:val="28"/>
          <w:szCs w:val="28"/>
          <w:lang w:val="tt-RU"/>
        </w:rPr>
      </w:pPr>
    </w:p>
    <w:p w:rsidR="0024496F" w:rsidRPr="0024496F" w:rsidRDefault="0024496F" w:rsidP="0024496F">
      <w:pPr>
        <w:spacing w:line="240" w:lineRule="auto"/>
        <w:jc w:val="both"/>
        <w:rPr>
          <w:rFonts w:ascii="Times New Roman" w:eastAsia="Calibri" w:hAnsi="Times New Roman" w:cs="Times New Roman"/>
          <w:b/>
          <w:color w:val="000000"/>
          <w:sz w:val="28"/>
          <w:szCs w:val="28"/>
          <w:lang w:val="tt-RU"/>
        </w:rPr>
      </w:pPr>
    </w:p>
    <w:p w:rsidR="0024496F" w:rsidRPr="0024496F" w:rsidRDefault="0024496F" w:rsidP="0024496F">
      <w:pPr>
        <w:spacing w:line="240" w:lineRule="auto"/>
        <w:jc w:val="both"/>
        <w:rPr>
          <w:rFonts w:ascii="Times New Roman" w:eastAsia="Calibri" w:hAnsi="Times New Roman" w:cs="Times New Roman"/>
          <w:color w:val="000000"/>
          <w:sz w:val="28"/>
          <w:szCs w:val="28"/>
          <w:lang w:val="tt-RU"/>
        </w:rPr>
      </w:pPr>
    </w:p>
    <w:p w:rsidR="00C2694D" w:rsidRPr="0024496F" w:rsidRDefault="00C2694D">
      <w:pPr>
        <w:rPr>
          <w:lang w:val="tt-RU"/>
        </w:rPr>
      </w:pPr>
    </w:p>
    <w:sectPr w:rsidR="00C2694D" w:rsidRPr="00244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936B9"/>
    <w:multiLevelType w:val="hybridMultilevel"/>
    <w:tmpl w:val="F508E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63754D"/>
    <w:multiLevelType w:val="hybridMultilevel"/>
    <w:tmpl w:val="363AC65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AA"/>
    <w:rsid w:val="0024496F"/>
    <w:rsid w:val="00A5281F"/>
    <w:rsid w:val="00C2694D"/>
    <w:rsid w:val="00E46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507C1-73DA-4E31-B980-0F0E892D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гимназия36</dc:creator>
  <cp:keywords/>
  <dc:description/>
  <cp:lastModifiedBy>гимназия36</cp:lastModifiedBy>
  <cp:revision>3</cp:revision>
  <dcterms:created xsi:type="dcterms:W3CDTF">2026-04-26T17:32:00Z</dcterms:created>
  <dcterms:modified xsi:type="dcterms:W3CDTF">2026-04-26T17:39:00Z</dcterms:modified>
</cp:coreProperties>
</file>